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5FE" w:rsidRPr="0009303A" w:rsidRDefault="008C25FE" w:rsidP="008C25FE">
      <w:pPr>
        <w:shd w:val="clear" w:color="auto" w:fill="FFFFFF"/>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МИНИСТЕРСТВО ПРОСВЕЩЕНИЯ РОССИЙСКОЙ ФЕДЕРАЦИИ</w:t>
      </w:r>
    </w:p>
    <w:p w:rsidR="008C25FE" w:rsidRPr="0009303A" w:rsidRDefault="008C25FE" w:rsidP="008C25FE">
      <w:pPr>
        <w:shd w:val="clear" w:color="auto" w:fill="FFFFFF"/>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 xml:space="preserve">Министерство образования и науки Пермского края </w:t>
      </w:r>
      <w:r w:rsidRPr="0009303A">
        <w:rPr>
          <w:rFonts w:ascii="Times New Roman" w:eastAsia="Times New Roman" w:hAnsi="Times New Roman" w:cs="Times New Roman"/>
          <w:sz w:val="24"/>
          <w:szCs w:val="24"/>
        </w:rPr>
        <w:br/>
      </w:r>
    </w:p>
    <w:p w:rsidR="008C25FE" w:rsidRPr="0009303A" w:rsidRDefault="008C25FE" w:rsidP="008C25FE">
      <w:pPr>
        <w:shd w:val="clear" w:color="auto" w:fill="FFFFFF"/>
        <w:spacing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МАОУ «</w:t>
      </w:r>
      <w:proofErr w:type="spellStart"/>
      <w:r w:rsidRPr="0009303A">
        <w:rPr>
          <w:rFonts w:ascii="Times New Roman" w:eastAsia="Times New Roman" w:hAnsi="Times New Roman" w:cs="Times New Roman"/>
          <w:sz w:val="24"/>
          <w:szCs w:val="24"/>
        </w:rPr>
        <w:t>Сергинская</w:t>
      </w:r>
      <w:proofErr w:type="spellEnd"/>
      <w:r w:rsidRPr="0009303A">
        <w:rPr>
          <w:rFonts w:ascii="Times New Roman" w:eastAsia="Times New Roman" w:hAnsi="Times New Roman" w:cs="Times New Roman"/>
          <w:sz w:val="24"/>
          <w:szCs w:val="24"/>
        </w:rPr>
        <w:t xml:space="preserve"> СОШ»</w:t>
      </w:r>
    </w:p>
    <w:tbl>
      <w:tblPr>
        <w:tblW w:w="10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480"/>
        <w:gridCol w:w="3479"/>
        <w:gridCol w:w="3479"/>
      </w:tblGrid>
      <w:tr w:rsidR="008C25FE" w:rsidRPr="0009303A" w:rsidTr="00735BF0">
        <w:trPr>
          <w:jc w:val="center"/>
        </w:trPr>
        <w:tc>
          <w:tcPr>
            <w:tcW w:w="3479" w:type="dxa"/>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 СОГЛАСОВАНО</w:t>
            </w:r>
            <w:r w:rsidRPr="0009303A">
              <w:rPr>
                <w:rFonts w:ascii="Times New Roman" w:eastAsia="Times New Roman" w:hAnsi="Times New Roman" w:cs="Times New Roman"/>
                <w:sz w:val="24"/>
                <w:szCs w:val="24"/>
              </w:rPr>
              <w:br/>
              <w:t>Руководитель метод объединения</w:t>
            </w:r>
            <w:r w:rsidRPr="0009303A">
              <w:rPr>
                <w:rFonts w:ascii="Times New Roman" w:eastAsia="Times New Roman" w:hAnsi="Times New Roman" w:cs="Times New Roman"/>
                <w:sz w:val="24"/>
                <w:szCs w:val="24"/>
              </w:rPr>
              <w:br/>
            </w:r>
            <w:r w:rsidRPr="0009303A">
              <w:rPr>
                <w:rFonts w:ascii="Times New Roman" w:eastAsia="Times New Roman" w:hAnsi="Times New Roman" w:cs="Times New Roman"/>
                <w:sz w:val="24"/>
                <w:szCs w:val="24"/>
              </w:rPr>
              <w:br/>
              <w:t xml:space="preserve">______________ </w:t>
            </w:r>
            <w:r w:rsidRPr="0009303A">
              <w:rPr>
                <w:rFonts w:ascii="Times New Roman" w:eastAsia="Times New Roman" w:hAnsi="Times New Roman" w:cs="Times New Roman"/>
                <w:sz w:val="24"/>
                <w:szCs w:val="24"/>
              </w:rPr>
              <w:br/>
            </w:r>
            <w:r w:rsidRPr="0009303A">
              <w:rPr>
                <w:rFonts w:ascii="Times New Roman" w:eastAsia="Times New Roman" w:hAnsi="Times New Roman" w:cs="Times New Roman"/>
                <w:sz w:val="24"/>
                <w:szCs w:val="24"/>
              </w:rPr>
              <w:br/>
            </w:r>
          </w:p>
        </w:tc>
        <w:tc>
          <w:tcPr>
            <w:tcW w:w="3479" w:type="dxa"/>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rPr>
            </w:pPr>
          </w:p>
        </w:tc>
        <w:tc>
          <w:tcPr>
            <w:tcW w:w="3479" w:type="dxa"/>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УТВЕРЖДЕНО</w:t>
            </w:r>
            <w:r w:rsidRPr="0009303A">
              <w:rPr>
                <w:rFonts w:ascii="Times New Roman" w:eastAsia="Times New Roman" w:hAnsi="Times New Roman" w:cs="Times New Roman"/>
                <w:sz w:val="24"/>
                <w:szCs w:val="24"/>
              </w:rPr>
              <w:br/>
              <w:t>Директор школы</w:t>
            </w:r>
            <w:r w:rsidRPr="0009303A">
              <w:rPr>
                <w:rFonts w:ascii="Times New Roman" w:eastAsia="Times New Roman" w:hAnsi="Times New Roman" w:cs="Times New Roman"/>
                <w:sz w:val="24"/>
                <w:szCs w:val="24"/>
              </w:rPr>
              <w:br/>
            </w:r>
            <w:r w:rsidRPr="0009303A">
              <w:rPr>
                <w:rFonts w:ascii="Times New Roman" w:eastAsia="Times New Roman" w:hAnsi="Times New Roman" w:cs="Times New Roman"/>
                <w:sz w:val="24"/>
                <w:szCs w:val="24"/>
              </w:rPr>
              <w:br/>
              <w:t xml:space="preserve">_____________  </w:t>
            </w:r>
            <w:r w:rsidRPr="0009303A">
              <w:rPr>
                <w:rFonts w:ascii="Times New Roman" w:eastAsia="Times New Roman" w:hAnsi="Times New Roman" w:cs="Times New Roman"/>
                <w:sz w:val="24"/>
                <w:szCs w:val="24"/>
              </w:rPr>
              <w:br/>
            </w:r>
            <w:r w:rsidRPr="0009303A">
              <w:rPr>
                <w:rFonts w:ascii="Times New Roman" w:eastAsia="Times New Roman" w:hAnsi="Times New Roman" w:cs="Times New Roman"/>
                <w:sz w:val="24"/>
                <w:szCs w:val="24"/>
              </w:rPr>
              <w:br/>
            </w:r>
          </w:p>
        </w:tc>
      </w:tr>
    </w:tbl>
    <w:p w:rsidR="008C25FE" w:rsidRPr="0009303A" w:rsidRDefault="008C25FE" w:rsidP="008C25FE">
      <w:pPr>
        <w:shd w:val="clear" w:color="auto" w:fill="FFFFFF"/>
        <w:spacing w:before="240" w:after="120" w:line="240" w:lineRule="atLeast"/>
        <w:jc w:val="center"/>
        <w:outlineLvl w:val="1"/>
        <w:rPr>
          <w:rFonts w:ascii="Times New Roman" w:eastAsia="Times New Roman" w:hAnsi="Times New Roman" w:cs="Times New Roman"/>
          <w:b/>
          <w:bCs/>
          <w:caps/>
          <w:sz w:val="24"/>
          <w:szCs w:val="24"/>
        </w:rPr>
      </w:pPr>
      <w:r w:rsidRPr="0009303A">
        <w:rPr>
          <w:rFonts w:ascii="Times New Roman" w:eastAsia="Times New Roman" w:hAnsi="Times New Roman" w:cs="Times New Roman"/>
          <w:b/>
          <w:bCs/>
          <w:caps/>
          <w:sz w:val="24"/>
          <w:szCs w:val="24"/>
        </w:rPr>
        <w:t>РАБОЧАЯ ПРОГРАММА</w:t>
      </w:r>
      <w:r w:rsidRPr="0009303A">
        <w:rPr>
          <w:rFonts w:ascii="Times New Roman" w:eastAsia="Times New Roman" w:hAnsi="Times New Roman" w:cs="Times New Roman"/>
          <w:b/>
          <w:bCs/>
          <w:caps/>
          <w:sz w:val="24"/>
          <w:szCs w:val="24"/>
        </w:rPr>
        <w:br/>
        <w:t>(ID 1326598)</w:t>
      </w:r>
    </w:p>
    <w:p w:rsidR="008C25FE" w:rsidRPr="0009303A" w:rsidRDefault="008C25FE" w:rsidP="008C25FE">
      <w:pPr>
        <w:shd w:val="clear" w:color="auto" w:fill="FFFFFF"/>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учебного предмета</w:t>
      </w:r>
    </w:p>
    <w:p w:rsidR="008C25FE" w:rsidRPr="0009303A" w:rsidRDefault="008C25FE" w:rsidP="008C25FE">
      <w:pPr>
        <w:shd w:val="clear" w:color="auto" w:fill="FFFFFF"/>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«Физическая культура»</w:t>
      </w:r>
    </w:p>
    <w:p w:rsidR="008C25FE" w:rsidRPr="0009303A" w:rsidRDefault="008C25FE" w:rsidP="008C25FE">
      <w:pPr>
        <w:shd w:val="clear" w:color="auto" w:fill="FFFFFF"/>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для 5 класса основного общего образования</w:t>
      </w:r>
    </w:p>
    <w:p w:rsidR="008C25FE" w:rsidRPr="0009303A" w:rsidRDefault="008C25FE" w:rsidP="008C25FE">
      <w:pPr>
        <w:shd w:val="clear" w:color="auto" w:fill="FFFFFF"/>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на 2022-2023 учебный год</w:t>
      </w:r>
    </w:p>
    <w:p w:rsidR="008C25FE" w:rsidRPr="0009303A" w:rsidRDefault="008C25FE" w:rsidP="008C25FE">
      <w:pPr>
        <w:shd w:val="clear" w:color="auto" w:fill="FFFFFF"/>
        <w:spacing w:after="0" w:line="240" w:lineRule="auto"/>
        <w:jc w:val="right"/>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Составитель: </w:t>
      </w:r>
      <w:bookmarkStart w:id="0" w:name="_GoBack"/>
      <w:r w:rsidRPr="0009303A">
        <w:rPr>
          <w:rFonts w:ascii="Times New Roman" w:eastAsia="Times New Roman" w:hAnsi="Times New Roman" w:cs="Times New Roman"/>
          <w:sz w:val="24"/>
          <w:szCs w:val="24"/>
        </w:rPr>
        <w:t xml:space="preserve">Шварева Валентина Вячеславовна </w:t>
      </w:r>
      <w:bookmarkEnd w:id="0"/>
    </w:p>
    <w:p w:rsidR="008C25FE" w:rsidRPr="0009303A" w:rsidRDefault="008C25FE" w:rsidP="008C25FE">
      <w:pPr>
        <w:shd w:val="clear" w:color="auto" w:fill="FFFFFF"/>
        <w:spacing w:after="0" w:line="240" w:lineRule="auto"/>
        <w:jc w:val="right"/>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учитель физической культуры</w:t>
      </w:r>
    </w:p>
    <w:p w:rsidR="008C25FE" w:rsidRPr="0009303A" w:rsidRDefault="008C25FE" w:rsidP="008C25FE">
      <w:pPr>
        <w:shd w:val="clear" w:color="auto" w:fill="FFFFFF"/>
        <w:spacing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br/>
      </w:r>
      <w:r w:rsidRPr="0009303A">
        <w:rPr>
          <w:rFonts w:ascii="Times New Roman" w:eastAsia="Times New Roman" w:hAnsi="Times New Roman" w:cs="Times New Roman"/>
          <w:sz w:val="24"/>
          <w:szCs w:val="24"/>
        </w:rPr>
        <w:br/>
      </w:r>
      <w:r w:rsidRPr="0009303A">
        <w:rPr>
          <w:rFonts w:ascii="Times New Roman" w:eastAsia="Times New Roman" w:hAnsi="Times New Roman" w:cs="Times New Roman"/>
          <w:sz w:val="24"/>
          <w:szCs w:val="24"/>
        </w:rPr>
        <w:br/>
      </w:r>
      <w:r w:rsidRPr="0009303A">
        <w:rPr>
          <w:rFonts w:ascii="Times New Roman" w:eastAsia="Times New Roman" w:hAnsi="Times New Roman" w:cs="Times New Roman"/>
          <w:sz w:val="24"/>
          <w:szCs w:val="24"/>
        </w:rPr>
        <w:br/>
        <w:t xml:space="preserve">с. </w:t>
      </w:r>
      <w:proofErr w:type="spellStart"/>
      <w:r w:rsidRPr="0009303A">
        <w:rPr>
          <w:rFonts w:ascii="Times New Roman" w:eastAsia="Times New Roman" w:hAnsi="Times New Roman" w:cs="Times New Roman"/>
          <w:sz w:val="24"/>
          <w:szCs w:val="24"/>
        </w:rPr>
        <w:t>Серга</w:t>
      </w:r>
      <w:proofErr w:type="spellEnd"/>
      <w:r w:rsidRPr="0009303A">
        <w:rPr>
          <w:rFonts w:ascii="Times New Roman" w:eastAsia="Times New Roman" w:hAnsi="Times New Roman" w:cs="Times New Roman"/>
          <w:sz w:val="24"/>
          <w:szCs w:val="24"/>
        </w:rPr>
        <w:t xml:space="preserve"> 2022</w:t>
      </w:r>
    </w:p>
    <w:p w:rsidR="008C25FE" w:rsidRPr="0009303A" w:rsidRDefault="008C25FE" w:rsidP="008C25FE">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rPr>
      </w:pPr>
    </w:p>
    <w:p w:rsidR="008C25FE" w:rsidRPr="0009303A" w:rsidRDefault="008C25FE" w:rsidP="008C25FE">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rPr>
      </w:pPr>
    </w:p>
    <w:p w:rsidR="008C25FE" w:rsidRPr="0009303A" w:rsidRDefault="008C25FE" w:rsidP="008C25FE">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rPr>
      </w:pPr>
    </w:p>
    <w:p w:rsidR="008C25FE" w:rsidRPr="0009303A" w:rsidRDefault="008C25FE" w:rsidP="008C25FE">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rPr>
      </w:pPr>
    </w:p>
    <w:p w:rsidR="008C25FE" w:rsidRPr="0009303A" w:rsidRDefault="008C25FE" w:rsidP="008C25FE">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rPr>
      </w:pPr>
    </w:p>
    <w:p w:rsidR="008C25FE" w:rsidRPr="0009303A" w:rsidRDefault="008C25FE" w:rsidP="008C25FE">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rPr>
      </w:pPr>
    </w:p>
    <w:p w:rsidR="008C25FE" w:rsidRPr="0009303A" w:rsidRDefault="008C25FE" w:rsidP="008C25FE">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rPr>
      </w:pPr>
      <w:r w:rsidRPr="0009303A">
        <w:rPr>
          <w:rFonts w:ascii="Times New Roman" w:eastAsia="Times New Roman" w:hAnsi="Times New Roman" w:cs="Times New Roman"/>
          <w:b/>
          <w:bCs/>
          <w:caps/>
          <w:kern w:val="36"/>
          <w:sz w:val="24"/>
          <w:szCs w:val="24"/>
        </w:rPr>
        <w:t>ПОЯСНИТЕЛЬНАЯ ЗАПИСКА</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ОБЩАЯ ХАРАКТЕРИСТИКА УЧЕБНОГО ПРЕДМЕТА «ФИЗИЧЕСКАЯ КУЛЬТУРА»</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 xml:space="preserve">При создании рабочей программы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09303A">
        <w:rPr>
          <w:rFonts w:ascii="Times New Roman" w:eastAsia="Times New Roman" w:hAnsi="Times New Roman" w:cs="Times New Roman"/>
          <w:sz w:val="24"/>
          <w:szCs w:val="24"/>
        </w:rPr>
        <w:t>самоактуализации</w:t>
      </w:r>
      <w:proofErr w:type="spellEnd"/>
      <w:r w:rsidRPr="0009303A">
        <w:rPr>
          <w:rFonts w:ascii="Times New Roman" w:eastAsia="Times New Roman" w:hAnsi="Times New Roman" w:cs="Times New Roman"/>
          <w:sz w:val="24"/>
          <w:szCs w:val="24"/>
        </w:rPr>
        <w:t>. В рабочей программе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школьного образования, внедрению новых методик и технологий в учебно-воспитательный процесс.</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В своей социально-ценностной ориентации рабочая программа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обеспечивает преемственность с Примерной рабочей программой начального среднего общего образования, предусматривает возможность активной подготовки учащихся к выполнению нормативов «Президентских состязаний» и «Всероссийского физкультурно-спортивного комплекса ГТО».</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ЦЕЛИ ИЗУЧЕНИЯ УЧЕБНОГО ПРЕДМЕТА «ФИЗИЧЕСКАЯ КУЛЬТУРА»</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Общей целью школьного образования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рабочей программе для 5 класса данная цель конкретизируется и связывается с формированием устойчивых мотивов и потребностей школьников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 xml:space="preserve">Развивающая направленность рабочей программы определяется вектором развития физических качеств и функциональных возможностей организма занимающихся,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школьниками знаний и умений в организации самостоятельных форм занятий оздоровительной, спортивной и </w:t>
      </w:r>
      <w:proofErr w:type="spellStart"/>
      <w:r w:rsidRPr="0009303A">
        <w:rPr>
          <w:rFonts w:ascii="Times New Roman" w:eastAsia="Times New Roman" w:hAnsi="Times New Roman" w:cs="Times New Roman"/>
          <w:sz w:val="24"/>
          <w:szCs w:val="24"/>
        </w:rPr>
        <w:t>прикладно</w:t>
      </w:r>
      <w:proofErr w:type="spellEnd"/>
      <w:r w:rsidRPr="0009303A">
        <w:rPr>
          <w:rFonts w:ascii="Times New Roman" w:eastAsia="Times New Roman" w:hAnsi="Times New Roman" w:cs="Times New Roman"/>
          <w:sz w:val="24"/>
          <w:szCs w:val="24"/>
        </w:rPr>
        <w:t xml:space="preserve">-ориентированной физической культурой, возможностью познания своих физических </w:t>
      </w:r>
      <w:proofErr w:type="spellStart"/>
      <w:r w:rsidRPr="0009303A">
        <w:rPr>
          <w:rFonts w:ascii="Times New Roman" w:eastAsia="Times New Roman" w:hAnsi="Times New Roman" w:cs="Times New Roman"/>
          <w:sz w:val="24"/>
          <w:szCs w:val="24"/>
        </w:rPr>
        <w:t>спосбностей</w:t>
      </w:r>
      <w:proofErr w:type="spellEnd"/>
      <w:r w:rsidRPr="0009303A">
        <w:rPr>
          <w:rFonts w:ascii="Times New Roman" w:eastAsia="Times New Roman" w:hAnsi="Times New Roman" w:cs="Times New Roman"/>
          <w:sz w:val="24"/>
          <w:szCs w:val="24"/>
        </w:rPr>
        <w:t xml:space="preserve"> и их целенаправленного развития.</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Воспитывающее значение рабочей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входит фор</w:t>
      </w:r>
      <w:r w:rsidRPr="0009303A">
        <w:rPr>
          <w:rFonts w:ascii="Times New Roman" w:eastAsia="Times New Roman" w:hAnsi="Times New Roman" w:cs="Times New Roman"/>
          <w:sz w:val="24"/>
          <w:szCs w:val="24"/>
        </w:rPr>
        <w:softHyphen/>
        <w:t>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 xml:space="preserve">Центральной идеей конструирования учебного содержания и планируемых результатов образования в основной школе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учебной дисциплины «Физическая культура», которое представляется двигательной деятельностью с её базовыми компонентами: информационным (знания о физической культуре), </w:t>
      </w:r>
      <w:proofErr w:type="spellStart"/>
      <w:r w:rsidRPr="0009303A">
        <w:rPr>
          <w:rFonts w:ascii="Times New Roman" w:eastAsia="Times New Roman" w:hAnsi="Times New Roman" w:cs="Times New Roman"/>
          <w:sz w:val="24"/>
          <w:szCs w:val="24"/>
        </w:rPr>
        <w:t>операциональным</w:t>
      </w:r>
      <w:proofErr w:type="spellEnd"/>
      <w:r w:rsidRPr="0009303A">
        <w:rPr>
          <w:rFonts w:ascii="Times New Roman" w:eastAsia="Times New Roman" w:hAnsi="Times New Roman" w:cs="Times New Roman"/>
          <w:sz w:val="24"/>
          <w:szCs w:val="24"/>
        </w:rPr>
        <w:t xml:space="preserve"> (способы самостоятельной деятельности) и мотивационно-процессуальным (физическое совершенствование).</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В целях усиления мотивационной составляющей учебного предмета, придания ей личностно значимого смысла, содержание рабочей программы представляется системой модулей, которые входят структурными компонентами в раздел «Физическое совершенствование».</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i/>
          <w:iCs/>
          <w:sz w:val="24"/>
          <w:szCs w:val="24"/>
        </w:rPr>
        <w:t>Инвариантные модули</w:t>
      </w:r>
      <w:r w:rsidRPr="0009303A">
        <w:rPr>
          <w:rFonts w:ascii="Times New Roman" w:eastAsia="Times New Roman" w:hAnsi="Times New Roman" w:cs="Times New Roman"/>
          <w:sz w:val="24"/>
          <w:szCs w:val="24"/>
        </w:rPr>
        <w:t> включают в себя содержание базовых видов спорта: гимнастика, лёгкая атлетика, зимние виды спорта</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(на примере лыжной подготовки), спортивные игры, плавание.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i/>
          <w:iCs/>
          <w:sz w:val="24"/>
          <w:szCs w:val="24"/>
        </w:rPr>
        <w:t>Вариативные модули</w:t>
      </w:r>
      <w:r w:rsidRPr="0009303A">
        <w:rPr>
          <w:rFonts w:ascii="Times New Roman" w:eastAsia="Times New Roman" w:hAnsi="Times New Roman" w:cs="Times New Roman"/>
          <w:sz w:val="24"/>
          <w:szCs w:val="24"/>
        </w:rPr>
        <w:t> объединены в рабочей программе модулем «Спорт», содержание которого разрабатывается образовательной организацией на основе Примерных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Исходя из интересов учащихся, традиций конкретного региона или образовательной организации, 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рабочей программе в помощь учителям физической культуры в рамках данного модуля, представлено примерное содержание «Базовой физической подготовки».</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МЕСТО УЧЕБНОГО ПРЕДМЕТА «ФИЗИЧЕСКАЯ КУЛЬТУРА» В УЧЕБНОМ ПЛАНЕ</w:t>
      </w:r>
    </w:p>
    <w:p w:rsidR="008C25FE" w:rsidRPr="0009303A" w:rsidRDefault="008C25FE" w:rsidP="008C25FE">
      <w:pPr>
        <w:shd w:val="clear" w:color="auto" w:fill="F7FDF7"/>
        <w:spacing w:line="240" w:lineRule="auto"/>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В 5 классе на изучение предмета отводится 3 часа в неделю, суммарно 102 часа. </w:t>
      </w:r>
      <w:r w:rsidRPr="0009303A">
        <w:rPr>
          <w:rFonts w:ascii="Times New Roman" w:eastAsia="Times New Roman" w:hAnsi="Times New Roman" w:cs="Times New Roman"/>
          <w:sz w:val="24"/>
          <w:szCs w:val="24"/>
        </w:rPr>
        <w:br/>
        <w:t>Вариативные модули (не менее 1 часа в неделю) могут быть реализованы во внеурочной деятельности, в том числе в форме сетевого взаимодействия с организациями системы дополнительного образования детей.</w:t>
      </w:r>
      <w:r w:rsidRPr="0009303A">
        <w:rPr>
          <w:rFonts w:ascii="Times New Roman" w:eastAsia="Times New Roman" w:hAnsi="Times New Roman" w:cs="Times New Roman"/>
          <w:sz w:val="24"/>
          <w:szCs w:val="24"/>
        </w:rPr>
        <w:br/>
        <w:t xml:space="preserve">При подготовке рабочей программы учитывались личностные и </w:t>
      </w:r>
      <w:proofErr w:type="spellStart"/>
      <w:r w:rsidRPr="0009303A">
        <w:rPr>
          <w:rFonts w:ascii="Times New Roman" w:eastAsia="Times New Roman" w:hAnsi="Times New Roman" w:cs="Times New Roman"/>
          <w:sz w:val="24"/>
          <w:szCs w:val="24"/>
        </w:rPr>
        <w:t>метапредметные</w:t>
      </w:r>
      <w:proofErr w:type="spellEnd"/>
      <w:r w:rsidRPr="0009303A">
        <w:rPr>
          <w:rFonts w:ascii="Times New Roman" w:eastAsia="Times New Roman" w:hAnsi="Times New Roman" w:cs="Times New Roman"/>
          <w:sz w:val="24"/>
          <w:szCs w:val="24"/>
        </w:rPr>
        <w:t xml:space="preserve"> результаты, зафиксированные в Федеральном государственном образовательном стандарте основного общего образования и в «Универсальном кодификаторе элементов содержания и требований к результатам освоения основной образовательной программы основного общего образования».</w:t>
      </w:r>
    </w:p>
    <w:p w:rsidR="008C25FE" w:rsidRPr="0009303A" w:rsidRDefault="008C25FE" w:rsidP="008C25FE">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rPr>
      </w:pPr>
      <w:r w:rsidRPr="0009303A">
        <w:rPr>
          <w:rFonts w:ascii="Times New Roman" w:eastAsia="Times New Roman" w:hAnsi="Times New Roman" w:cs="Times New Roman"/>
          <w:b/>
          <w:bCs/>
          <w:caps/>
          <w:kern w:val="36"/>
          <w:sz w:val="24"/>
          <w:szCs w:val="24"/>
        </w:rPr>
        <w:t>СОДЕРЖАНИЕ УЧЕБНОГО ПРЕДМЕТА </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Знания о физической культуре</w:t>
      </w:r>
      <w:r w:rsidRPr="0009303A">
        <w:rPr>
          <w:rFonts w:ascii="Times New Roman" w:eastAsia="Times New Roman" w:hAnsi="Times New Roman" w:cs="Times New Roman"/>
          <w:sz w:val="24"/>
          <w:szCs w:val="24"/>
        </w:rPr>
        <w:t>. Физическая культура в основной школе: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школе.</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i/>
          <w:iCs/>
          <w:sz w:val="24"/>
          <w:szCs w:val="24"/>
        </w:rPr>
        <w:t>Способы самостоятельной деятельности</w:t>
      </w:r>
      <w:r w:rsidRPr="0009303A">
        <w:rPr>
          <w:rFonts w:ascii="Times New Roman" w:eastAsia="Times New Roman" w:hAnsi="Times New Roman" w:cs="Times New Roman"/>
          <w:sz w:val="24"/>
          <w:szCs w:val="24"/>
        </w:rPr>
        <w:t>. Режим дня и его значение для учащихся школы,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Оценивание состояния организма в покое и после физической нагрузки в процессе самостоятельных занятий физической культуры и спортом.</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Составление дневника физической культуры.</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Физическое совершенствование</w:t>
      </w:r>
      <w:r w:rsidRPr="0009303A">
        <w:rPr>
          <w:rFonts w:ascii="Times New Roman" w:eastAsia="Times New Roman" w:hAnsi="Times New Roman" w:cs="Times New Roman"/>
          <w:sz w:val="24"/>
          <w:szCs w:val="24"/>
        </w:rPr>
        <w:t>. </w:t>
      </w:r>
      <w:r w:rsidRPr="0009303A">
        <w:rPr>
          <w:rFonts w:ascii="Times New Roman" w:eastAsia="Times New Roman" w:hAnsi="Times New Roman" w:cs="Times New Roman"/>
          <w:b/>
          <w:bCs/>
          <w:i/>
          <w:iCs/>
          <w:sz w:val="24"/>
          <w:szCs w:val="24"/>
        </w:rPr>
        <w:t>Физкультурно-оздоровительная деятельность</w:t>
      </w:r>
      <w:r w:rsidRPr="0009303A">
        <w:rPr>
          <w:rFonts w:ascii="Times New Roman" w:eastAsia="Times New Roman" w:hAnsi="Times New Roman" w:cs="Times New Roman"/>
          <w:sz w:val="24"/>
          <w:szCs w:val="24"/>
        </w:rPr>
        <w:t>. 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Спортивно-оздоровительная деятельность. Роль и значение спортивно-оздоровительной деятельности в здоровом образе жизни современного человека.</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i/>
          <w:iCs/>
          <w:sz w:val="24"/>
          <w:szCs w:val="24"/>
        </w:rPr>
        <w:t>Модуль «Гимнастика»</w:t>
      </w:r>
      <w:r w:rsidRPr="0009303A">
        <w:rPr>
          <w:rFonts w:ascii="Times New Roman" w:eastAsia="Times New Roman" w:hAnsi="Times New Roman" w:cs="Times New Roman"/>
          <w:sz w:val="24"/>
          <w:szCs w:val="24"/>
        </w:rPr>
        <w:t>. Кувырки вперёд и назад в группировке; кувырки вперёд ноги «</w:t>
      </w:r>
      <w:proofErr w:type="spellStart"/>
      <w:r w:rsidRPr="0009303A">
        <w:rPr>
          <w:rFonts w:ascii="Times New Roman" w:eastAsia="Times New Roman" w:hAnsi="Times New Roman" w:cs="Times New Roman"/>
          <w:sz w:val="24"/>
          <w:szCs w:val="24"/>
        </w:rPr>
        <w:t>скрестно</w:t>
      </w:r>
      <w:proofErr w:type="spellEnd"/>
      <w:r w:rsidRPr="0009303A">
        <w:rPr>
          <w:rFonts w:ascii="Times New Roman" w:eastAsia="Times New Roman" w:hAnsi="Times New Roman" w:cs="Times New Roman"/>
          <w:sz w:val="24"/>
          <w:szCs w:val="24"/>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09303A">
        <w:rPr>
          <w:rFonts w:ascii="Times New Roman" w:eastAsia="Times New Roman" w:hAnsi="Times New Roman" w:cs="Times New Roman"/>
          <w:sz w:val="24"/>
          <w:szCs w:val="24"/>
        </w:rPr>
        <w:t>перелезание</w:t>
      </w:r>
      <w:proofErr w:type="spellEnd"/>
      <w:r w:rsidRPr="0009303A">
        <w:rPr>
          <w:rFonts w:ascii="Times New Roman" w:eastAsia="Times New Roman" w:hAnsi="Times New Roman" w:cs="Times New Roman"/>
          <w:sz w:val="24"/>
          <w:szCs w:val="24"/>
        </w:rPr>
        <w:t xml:space="preserve"> приставным шагом правым и левым боком; лазанье разноимённым способом по диагонали и одно</w:t>
      </w:r>
      <w:r w:rsidRPr="0009303A">
        <w:rPr>
          <w:rFonts w:ascii="Times New Roman" w:eastAsia="Times New Roman" w:hAnsi="Times New Roman" w:cs="Times New Roman"/>
          <w:sz w:val="24"/>
          <w:szCs w:val="24"/>
        </w:rPr>
        <w:softHyphen/>
        <w:t>имённым способом вверх. Расхождение на гимнастической скамейке правым и левым боком способом «удерживая за плечи».</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i/>
          <w:iCs/>
          <w:sz w:val="24"/>
          <w:szCs w:val="24"/>
        </w:rPr>
        <w:t>Модуль «Лёгкая атлетика»</w:t>
      </w:r>
      <w:r w:rsidRPr="0009303A">
        <w:rPr>
          <w:rFonts w:ascii="Times New Roman" w:eastAsia="Times New Roman" w:hAnsi="Times New Roman" w:cs="Times New Roman"/>
          <w:sz w:val="24"/>
          <w:szCs w:val="24"/>
        </w:rPr>
        <w:t>. 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Метание малого мяча с места в вертикальную неподвижную мишень; метание малого мяча на дальность с трёх шагов разбега.</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i/>
          <w:iCs/>
          <w:sz w:val="24"/>
          <w:szCs w:val="24"/>
        </w:rPr>
        <w:t>Модуль «Зимние виды спорта»</w:t>
      </w:r>
      <w:r w:rsidRPr="0009303A">
        <w:rPr>
          <w:rFonts w:ascii="Times New Roman" w:eastAsia="Times New Roman" w:hAnsi="Times New Roman" w:cs="Times New Roman"/>
          <w:sz w:val="24"/>
          <w:szCs w:val="24"/>
        </w:rPr>
        <w:t xml:space="preserve">. Передвижение на лыжах попеременным </w:t>
      </w:r>
      <w:proofErr w:type="spellStart"/>
      <w:r w:rsidRPr="0009303A">
        <w:rPr>
          <w:rFonts w:ascii="Times New Roman" w:eastAsia="Times New Roman" w:hAnsi="Times New Roman" w:cs="Times New Roman"/>
          <w:sz w:val="24"/>
          <w:szCs w:val="24"/>
        </w:rPr>
        <w:t>двухшажным</w:t>
      </w:r>
      <w:proofErr w:type="spellEnd"/>
      <w:r w:rsidRPr="0009303A">
        <w:rPr>
          <w:rFonts w:ascii="Times New Roman" w:eastAsia="Times New Roman" w:hAnsi="Times New Roman" w:cs="Times New Roman"/>
          <w:sz w:val="24"/>
          <w:szCs w:val="24"/>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i/>
          <w:iCs/>
          <w:sz w:val="24"/>
          <w:szCs w:val="24"/>
        </w:rPr>
        <w:t>Модуль «Спортивные игры»</w:t>
      </w:r>
      <w:r w:rsidRPr="0009303A">
        <w:rPr>
          <w:rFonts w:ascii="Times New Roman" w:eastAsia="Times New Roman" w:hAnsi="Times New Roman" w:cs="Times New Roman"/>
          <w:sz w:val="24"/>
          <w:szCs w:val="24"/>
        </w:rPr>
        <w:t>.</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u w:val="single"/>
        </w:rPr>
        <w:t>Баскетбол</w:t>
      </w:r>
      <w:r w:rsidRPr="0009303A">
        <w:rPr>
          <w:rFonts w:ascii="Times New Roman" w:eastAsia="Times New Roman" w:hAnsi="Times New Roman" w:cs="Times New Roman"/>
          <w:sz w:val="24"/>
          <w:szCs w:val="24"/>
        </w:rPr>
        <w:t>.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u w:val="single"/>
        </w:rPr>
        <w:t>Волейбол.</w:t>
      </w:r>
      <w:r w:rsidRPr="0009303A">
        <w:rPr>
          <w:rFonts w:ascii="Times New Roman" w:eastAsia="Times New Roman" w:hAnsi="Times New Roman" w:cs="Times New Roman"/>
          <w:sz w:val="24"/>
          <w:szCs w:val="24"/>
        </w:rPr>
        <w:t> Прямая нижняя подача мяча; приём и передача мяча двумя руками снизу и сверху на месте и в движении; ранее разученные технические действия с мячом.</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u w:val="single"/>
        </w:rPr>
        <w:t>Футбол.</w:t>
      </w:r>
      <w:r w:rsidRPr="0009303A">
        <w:rPr>
          <w:rFonts w:ascii="Times New Roman" w:eastAsia="Times New Roman" w:hAnsi="Times New Roman" w:cs="Times New Roman"/>
          <w:sz w:val="24"/>
          <w:szCs w:val="24"/>
        </w:rPr>
        <w:t> </w:t>
      </w:r>
      <w:proofErr w:type="gramStart"/>
      <w:r w:rsidRPr="0009303A">
        <w:rPr>
          <w:rFonts w:ascii="Times New Roman" w:eastAsia="Times New Roman" w:hAnsi="Times New Roman" w:cs="Times New Roman"/>
          <w:sz w:val="24"/>
          <w:szCs w:val="24"/>
        </w:rPr>
        <w:t>Удар по неподвижному мячу внутренней стороной стопы с небольшого разбега; остановка катящегося мяча способом «</w:t>
      </w:r>
      <w:proofErr w:type="spellStart"/>
      <w:r w:rsidRPr="0009303A">
        <w:rPr>
          <w:rFonts w:ascii="Times New Roman" w:eastAsia="Times New Roman" w:hAnsi="Times New Roman" w:cs="Times New Roman"/>
          <w:sz w:val="24"/>
          <w:szCs w:val="24"/>
        </w:rPr>
        <w:t>наступания</w:t>
      </w:r>
      <w:proofErr w:type="spellEnd"/>
      <w:r w:rsidRPr="0009303A">
        <w:rPr>
          <w:rFonts w:ascii="Times New Roman" w:eastAsia="Times New Roman" w:hAnsi="Times New Roman" w:cs="Times New Roman"/>
          <w:sz w:val="24"/>
          <w:szCs w:val="24"/>
        </w:rPr>
        <w:t>»; ведение мяча «по прямой», «по кругу» и «змейкой»; обводка мячом ориентиров (конусов).</w:t>
      </w:r>
      <w:proofErr w:type="gramEnd"/>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8C25FE" w:rsidRPr="0009303A" w:rsidRDefault="008C25FE" w:rsidP="008C25FE">
      <w:pPr>
        <w:shd w:val="clear" w:color="auto" w:fill="FFFFFF"/>
        <w:spacing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i/>
          <w:iCs/>
          <w:sz w:val="24"/>
          <w:szCs w:val="24"/>
        </w:rPr>
        <w:t>Модуль «Спорт»</w:t>
      </w:r>
      <w:r w:rsidRPr="0009303A">
        <w:rPr>
          <w:rFonts w:ascii="Times New Roman" w:eastAsia="Times New Roman" w:hAnsi="Times New Roman" w:cs="Times New Roman"/>
          <w:sz w:val="24"/>
          <w:szCs w:val="24"/>
        </w:rPr>
        <w:t>.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C25FE" w:rsidRPr="0009303A" w:rsidRDefault="008C25FE" w:rsidP="008C25FE">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rPr>
      </w:pPr>
      <w:r w:rsidRPr="0009303A">
        <w:rPr>
          <w:rFonts w:ascii="Times New Roman" w:eastAsia="Times New Roman" w:hAnsi="Times New Roman" w:cs="Times New Roman"/>
          <w:b/>
          <w:bCs/>
          <w:caps/>
          <w:kern w:val="36"/>
          <w:sz w:val="24"/>
          <w:szCs w:val="24"/>
        </w:rPr>
        <w:t>ПЛАНИРУЕМЫЕ ОБРАЗОВАТЕЛЬНЫЕ РЕЗУЛЬТАТЫ</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lastRenderedPageBreak/>
        <w:t>ЛИЧНОСТНЫЕ РЕЗУЛЬТАТЫ</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стремление к физическому совершенствованию, формированию культуры движения и телосложения, самовыражению в избранном виде спорта;</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w:t>
      </w:r>
      <w:r w:rsidRPr="0009303A">
        <w:rPr>
          <w:rFonts w:ascii="Times New Roman" w:eastAsia="Times New Roman" w:hAnsi="Times New Roman" w:cs="Times New Roman"/>
          <w:sz w:val="24"/>
          <w:szCs w:val="24"/>
        </w:rPr>
        <w:softHyphen/>
        <w:t>ких нагрузок;</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МЕТАПРЕДМЕТНЫЕ РЕЗУЛЬТАТЫ</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b/>
          <w:bCs/>
          <w:i/>
          <w:iCs/>
          <w:sz w:val="24"/>
          <w:szCs w:val="24"/>
        </w:rPr>
        <w:t>Универсальные познавательные действия:</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проводить сравнение соревновательных упражнений Олимпийских игр древности и современных Олимпийских игр, выявлять их общность и различия;</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устанавливать причинно-следственную связь между планированием режима дня и изменениями показателей работоспособности;</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устанавливать причинно-следственную связь между подготовкой мест занятий на открытых площадках и правилами предупреждения травматизма.</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b/>
          <w:bCs/>
          <w:i/>
          <w:iCs/>
          <w:sz w:val="24"/>
          <w:szCs w:val="24"/>
        </w:rPr>
        <w:t>Универсальные коммуникативные действия:</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описывать и анализировать технику разучиваемого упражнения, выделять фазы и элементы движений, подбирать подготовительные упражнения и планировать последовательность решения задач обучения; оценивать эффективность обучения посредством сравнения с эталонным образцом;</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наблюдать, анализировать и контролировать технику выполнения физических упражнений другими учащимися, сравнивать её с эталонным образцом, выявлять ошибки и предлагать способы их устранения;</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b/>
          <w:bCs/>
          <w:i/>
          <w:iCs/>
          <w:sz w:val="24"/>
          <w:szCs w:val="24"/>
        </w:rPr>
        <w:t>Универсальные учебные регулятивные действия:</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ПРЕДМЕТНЫЕ РЕЗУЛЬТАТЫ</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 xml:space="preserve">К концу обучения в 5 классе </w:t>
      </w:r>
      <w:proofErr w:type="gramStart"/>
      <w:r w:rsidRPr="0009303A">
        <w:rPr>
          <w:rFonts w:ascii="Times New Roman" w:eastAsia="Times New Roman" w:hAnsi="Times New Roman" w:cs="Times New Roman"/>
          <w:sz w:val="24"/>
          <w:szCs w:val="24"/>
        </w:rPr>
        <w:t>обучающийся</w:t>
      </w:r>
      <w:proofErr w:type="gramEnd"/>
      <w:r w:rsidRPr="0009303A">
        <w:rPr>
          <w:rFonts w:ascii="Times New Roman" w:eastAsia="Times New Roman" w:hAnsi="Times New Roman" w:cs="Times New Roman"/>
          <w:sz w:val="24"/>
          <w:szCs w:val="24"/>
        </w:rPr>
        <w:t xml:space="preserve"> научится:</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выполнять комплексы упражнений оздоровительной физической культуры на развитие гибкости, координации и формирование телосложения;</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выполнять опорный прыжок с разбега способом «ноги врозь» (мальчики) и способом «</w:t>
      </w:r>
      <w:proofErr w:type="spellStart"/>
      <w:r w:rsidRPr="0009303A">
        <w:rPr>
          <w:rFonts w:ascii="Times New Roman" w:eastAsia="Times New Roman" w:hAnsi="Times New Roman" w:cs="Times New Roman"/>
          <w:sz w:val="24"/>
          <w:szCs w:val="24"/>
        </w:rPr>
        <w:t>напрыгивания</w:t>
      </w:r>
      <w:proofErr w:type="spellEnd"/>
      <w:r w:rsidRPr="0009303A">
        <w:rPr>
          <w:rFonts w:ascii="Times New Roman" w:eastAsia="Times New Roman" w:hAnsi="Times New Roman" w:cs="Times New Roman"/>
          <w:sz w:val="24"/>
          <w:szCs w:val="24"/>
        </w:rPr>
        <w:t xml:space="preserve"> с последующим спрыгиванием» (девочки);</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передвигаться по гимнастической стенке приставным шагом, лазать разноимённым способом вверх и по диагонали;</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выполнять бег с равномерной скоростью с высокого старта по учебной дистанции;</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демонстрировать технику прыжка в длину с разбега способом «согнув ноги»;</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 xml:space="preserve">передвигаться на лыжах попеременным </w:t>
      </w:r>
      <w:proofErr w:type="spellStart"/>
      <w:r w:rsidRPr="0009303A">
        <w:rPr>
          <w:rFonts w:ascii="Times New Roman" w:eastAsia="Times New Roman" w:hAnsi="Times New Roman" w:cs="Times New Roman"/>
          <w:sz w:val="24"/>
          <w:szCs w:val="24"/>
        </w:rPr>
        <w:t>двухшажным</w:t>
      </w:r>
      <w:proofErr w:type="spellEnd"/>
      <w:r w:rsidRPr="0009303A">
        <w:rPr>
          <w:rFonts w:ascii="Times New Roman" w:eastAsia="Times New Roman" w:hAnsi="Times New Roman" w:cs="Times New Roman"/>
          <w:sz w:val="24"/>
          <w:szCs w:val="24"/>
        </w:rPr>
        <w:t xml:space="preserve"> ходом (для бесснежных районов — имитация передвижения);</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демонстрировать технические действия в спортивных играх:</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баскетбол (ведение мяча с равномерной скоростью в разных направлениях; приём и передача мяча двумя руками от груди с места и в движении);</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волейбол (приём и передача мяча двумя руками снизу и сверху с места и в движении, прямая нижняя подача);</w:t>
      </w:r>
    </w:p>
    <w:p w:rsidR="008C25FE" w:rsidRPr="0009303A" w:rsidRDefault="008C25FE" w:rsidP="008C25FE">
      <w:pPr>
        <w:shd w:val="clear" w:color="auto" w:fill="FFFFFF"/>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футбол (ведение мяча с равномерной скоростью в разных направлениях, приём и передача мяча, удар по неподвижному мячу с небольшого разбега);</w:t>
      </w:r>
    </w:p>
    <w:p w:rsidR="008C25FE" w:rsidRPr="0009303A" w:rsidRDefault="008C25FE" w:rsidP="008C25FE">
      <w:pPr>
        <w:shd w:val="clear" w:color="auto" w:fill="FFFFFF"/>
        <w:spacing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r w:rsidRPr="0009303A">
        <w:rPr>
          <w:rFonts w:ascii="Times New Roman" w:eastAsia="Times New Roman" w:hAnsi="Times New Roman" w:cs="Times New Roman"/>
          <w:sz w:val="24"/>
          <w:szCs w:val="24"/>
        </w:rPr>
        <w:br/>
      </w:r>
      <w:r w:rsidRPr="0009303A">
        <w:rPr>
          <w:rFonts w:ascii="Times New Roman" w:eastAsia="Times New Roman" w:hAnsi="Times New Roman" w:cs="Times New Roman"/>
          <w:sz w:val="24"/>
          <w:szCs w:val="24"/>
        </w:rPr>
        <w:br/>
      </w:r>
      <w:r w:rsidRPr="0009303A">
        <w:rPr>
          <w:rFonts w:ascii="Times New Roman" w:eastAsia="Times New Roman" w:hAnsi="Times New Roman" w:cs="Times New Roman"/>
          <w:sz w:val="24"/>
          <w:szCs w:val="24"/>
        </w:rPr>
        <w:br/>
      </w:r>
      <w:r w:rsidRPr="0009303A">
        <w:rPr>
          <w:rFonts w:ascii="Times New Roman" w:eastAsia="Times New Roman" w:hAnsi="Times New Roman" w:cs="Times New Roman"/>
          <w:sz w:val="24"/>
          <w:szCs w:val="24"/>
        </w:rPr>
        <w:br/>
      </w:r>
      <w:r w:rsidRPr="0009303A">
        <w:rPr>
          <w:rFonts w:ascii="Times New Roman" w:eastAsia="Times New Roman" w:hAnsi="Times New Roman" w:cs="Times New Roman"/>
          <w:sz w:val="24"/>
          <w:szCs w:val="24"/>
        </w:rPr>
        <w:br/>
      </w:r>
      <w:r w:rsidRPr="0009303A">
        <w:rPr>
          <w:rFonts w:ascii="Times New Roman" w:eastAsia="Times New Roman" w:hAnsi="Times New Roman" w:cs="Times New Roman"/>
          <w:sz w:val="24"/>
          <w:szCs w:val="24"/>
        </w:rPr>
        <w:br/>
      </w:r>
      <w:r w:rsidRPr="0009303A">
        <w:rPr>
          <w:rFonts w:ascii="Times New Roman" w:eastAsia="Times New Roman" w:hAnsi="Times New Roman" w:cs="Times New Roman"/>
          <w:sz w:val="24"/>
          <w:szCs w:val="24"/>
        </w:rPr>
        <w:br/>
      </w:r>
      <w:r w:rsidRPr="0009303A">
        <w:rPr>
          <w:rFonts w:ascii="Times New Roman" w:eastAsia="Times New Roman" w:hAnsi="Times New Roman" w:cs="Times New Roman"/>
          <w:sz w:val="24"/>
          <w:szCs w:val="24"/>
        </w:rPr>
        <w:br/>
      </w:r>
      <w:r w:rsidRPr="0009303A">
        <w:rPr>
          <w:rFonts w:ascii="Times New Roman" w:eastAsia="Times New Roman" w:hAnsi="Times New Roman" w:cs="Times New Roman"/>
          <w:sz w:val="24"/>
          <w:szCs w:val="24"/>
        </w:rPr>
        <w:br/>
      </w:r>
      <w:r w:rsidRPr="0009303A">
        <w:rPr>
          <w:rFonts w:ascii="Times New Roman" w:eastAsia="Times New Roman" w:hAnsi="Times New Roman" w:cs="Times New Roman"/>
          <w:sz w:val="24"/>
          <w:szCs w:val="24"/>
        </w:rPr>
        <w:br/>
      </w:r>
      <w:r w:rsidRPr="0009303A">
        <w:rPr>
          <w:rFonts w:ascii="Times New Roman" w:eastAsia="Times New Roman" w:hAnsi="Times New Roman" w:cs="Times New Roman"/>
          <w:sz w:val="24"/>
          <w:szCs w:val="24"/>
        </w:rPr>
        <w:br/>
      </w:r>
      <w:r w:rsidRPr="0009303A">
        <w:rPr>
          <w:rFonts w:ascii="Times New Roman" w:eastAsia="Times New Roman" w:hAnsi="Times New Roman" w:cs="Times New Roman"/>
          <w:sz w:val="24"/>
          <w:szCs w:val="24"/>
        </w:rPr>
        <w:br/>
      </w:r>
      <w:r w:rsidRPr="0009303A">
        <w:rPr>
          <w:rFonts w:ascii="Times New Roman" w:eastAsia="Times New Roman" w:hAnsi="Times New Roman" w:cs="Times New Roman"/>
          <w:sz w:val="24"/>
          <w:szCs w:val="24"/>
        </w:rPr>
        <w:br/>
      </w:r>
    </w:p>
    <w:p w:rsidR="008C25FE" w:rsidRPr="0009303A" w:rsidRDefault="008C25FE" w:rsidP="008C25FE">
      <w:pPr>
        <w:pBdr>
          <w:bottom w:val="single" w:sz="6" w:space="5" w:color="000000"/>
        </w:pBdr>
        <w:shd w:val="clear" w:color="auto" w:fill="FFFFFF"/>
        <w:spacing w:before="100" w:beforeAutospacing="1" w:line="240" w:lineRule="atLeast"/>
        <w:outlineLvl w:val="0"/>
        <w:rPr>
          <w:rFonts w:ascii="Times New Roman" w:eastAsia="Times New Roman" w:hAnsi="Times New Roman" w:cs="Times New Roman"/>
          <w:b/>
          <w:bCs/>
          <w:caps/>
          <w:kern w:val="36"/>
          <w:sz w:val="24"/>
          <w:szCs w:val="24"/>
        </w:rPr>
      </w:pPr>
      <w:r w:rsidRPr="0009303A">
        <w:rPr>
          <w:rFonts w:ascii="Times New Roman" w:eastAsia="Times New Roman" w:hAnsi="Times New Roman" w:cs="Times New Roman"/>
          <w:b/>
          <w:bCs/>
          <w:caps/>
          <w:kern w:val="36"/>
          <w:sz w:val="24"/>
          <w:szCs w:val="24"/>
        </w:rPr>
        <w:lastRenderedPageBreak/>
        <w:t>ТЕМАТИЧЕСКОЕ ПЛАНИРОВАНИЕ </w:t>
      </w:r>
    </w:p>
    <w:tbl>
      <w:tblPr>
        <w:tblW w:w="15825"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59"/>
        <w:gridCol w:w="3684"/>
        <w:gridCol w:w="709"/>
        <w:gridCol w:w="43"/>
        <w:gridCol w:w="807"/>
        <w:gridCol w:w="851"/>
        <w:gridCol w:w="850"/>
        <w:gridCol w:w="5670"/>
        <w:gridCol w:w="1276"/>
        <w:gridCol w:w="1276"/>
      </w:tblGrid>
      <w:tr w:rsidR="008C25FE" w:rsidRPr="0009303A" w:rsidTr="000F671A">
        <w:tc>
          <w:tcPr>
            <w:tcW w:w="65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w:t>
            </w:r>
            <w:r w:rsidRPr="0009303A">
              <w:rPr>
                <w:rFonts w:ascii="Times New Roman" w:eastAsia="Times New Roman" w:hAnsi="Times New Roman" w:cs="Times New Roman"/>
                <w:b/>
                <w:bCs/>
                <w:sz w:val="24"/>
                <w:szCs w:val="24"/>
              </w:rPr>
              <w:br/>
            </w:r>
            <w:proofErr w:type="gramStart"/>
            <w:r w:rsidRPr="0009303A">
              <w:rPr>
                <w:rFonts w:ascii="Times New Roman" w:eastAsia="Times New Roman" w:hAnsi="Times New Roman" w:cs="Times New Roman"/>
                <w:b/>
                <w:bCs/>
                <w:sz w:val="24"/>
                <w:szCs w:val="24"/>
              </w:rPr>
              <w:t>п</w:t>
            </w:r>
            <w:proofErr w:type="gramEnd"/>
            <w:r w:rsidRPr="0009303A">
              <w:rPr>
                <w:rFonts w:ascii="Times New Roman" w:eastAsia="Times New Roman" w:hAnsi="Times New Roman" w:cs="Times New Roman"/>
                <w:b/>
                <w:bCs/>
                <w:sz w:val="24"/>
                <w:szCs w:val="24"/>
              </w:rPr>
              <w:t>/п</w:t>
            </w:r>
          </w:p>
        </w:tc>
        <w:tc>
          <w:tcPr>
            <w:tcW w:w="368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Наименование разделов и тем программы</w:t>
            </w:r>
          </w:p>
        </w:tc>
        <w:tc>
          <w:tcPr>
            <w:tcW w:w="2410"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Количество часов</w:t>
            </w:r>
          </w:p>
        </w:tc>
        <w:tc>
          <w:tcPr>
            <w:tcW w:w="85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Дата изучения</w:t>
            </w:r>
          </w:p>
        </w:tc>
        <w:tc>
          <w:tcPr>
            <w:tcW w:w="567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Виды деятельности</w:t>
            </w:r>
          </w:p>
        </w:tc>
        <w:tc>
          <w:tcPr>
            <w:tcW w:w="127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Виды, формы контроля</w:t>
            </w:r>
          </w:p>
        </w:tc>
        <w:tc>
          <w:tcPr>
            <w:tcW w:w="127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Электронные (цифровые) образовательные ресурсы</w:t>
            </w:r>
          </w:p>
        </w:tc>
      </w:tr>
      <w:tr w:rsidR="008C25FE" w:rsidRPr="0009303A" w:rsidTr="000F671A">
        <w:tc>
          <w:tcPr>
            <w:tcW w:w="659" w:type="dxa"/>
            <w:vMerge/>
            <w:tcBorders>
              <w:top w:val="single" w:sz="6" w:space="0" w:color="000000"/>
              <w:left w:val="single" w:sz="6" w:space="0" w:color="000000"/>
              <w:bottom w:val="single" w:sz="6" w:space="0" w:color="000000"/>
              <w:right w:val="single" w:sz="6" w:space="0" w:color="000000"/>
            </w:tcBorders>
            <w:vAlign w:val="center"/>
            <w:hideMark/>
          </w:tcPr>
          <w:p w:rsidR="008C25FE" w:rsidRPr="0009303A" w:rsidRDefault="008C25FE" w:rsidP="008C25FE">
            <w:pPr>
              <w:spacing w:after="0" w:line="240" w:lineRule="auto"/>
              <w:rPr>
                <w:rFonts w:ascii="Times New Roman" w:eastAsia="Times New Roman" w:hAnsi="Times New Roman" w:cs="Times New Roman"/>
                <w:sz w:val="24"/>
                <w:szCs w:val="24"/>
              </w:rPr>
            </w:pPr>
          </w:p>
        </w:tc>
        <w:tc>
          <w:tcPr>
            <w:tcW w:w="3684" w:type="dxa"/>
            <w:vMerge/>
            <w:tcBorders>
              <w:top w:val="single" w:sz="6" w:space="0" w:color="000000"/>
              <w:left w:val="single" w:sz="6" w:space="0" w:color="000000"/>
              <w:bottom w:val="single" w:sz="6" w:space="0" w:color="000000"/>
              <w:right w:val="single" w:sz="6" w:space="0" w:color="000000"/>
            </w:tcBorders>
            <w:vAlign w:val="center"/>
            <w:hideMark/>
          </w:tcPr>
          <w:p w:rsidR="008C25FE" w:rsidRPr="0009303A" w:rsidRDefault="008C25FE" w:rsidP="008C25FE">
            <w:pPr>
              <w:spacing w:after="0" w:line="240" w:lineRule="auto"/>
              <w:rPr>
                <w:rFonts w:ascii="Times New Roman" w:eastAsia="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всего</w:t>
            </w:r>
          </w:p>
        </w:tc>
        <w:tc>
          <w:tcPr>
            <w:tcW w:w="85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контрольные работы</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практические работы</w:t>
            </w: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8C25FE" w:rsidRPr="0009303A" w:rsidRDefault="008C25FE" w:rsidP="008C25FE">
            <w:pPr>
              <w:spacing w:after="0" w:line="240" w:lineRule="auto"/>
              <w:rPr>
                <w:rFonts w:ascii="Times New Roman" w:eastAsia="Times New Roman" w:hAnsi="Times New Roman" w:cs="Times New Roman"/>
                <w:sz w:val="24"/>
                <w:szCs w:val="24"/>
              </w:rPr>
            </w:pPr>
          </w:p>
        </w:tc>
        <w:tc>
          <w:tcPr>
            <w:tcW w:w="5670" w:type="dxa"/>
            <w:vMerge/>
            <w:tcBorders>
              <w:top w:val="single" w:sz="6" w:space="0" w:color="000000"/>
              <w:left w:val="single" w:sz="6" w:space="0" w:color="000000"/>
              <w:bottom w:val="single" w:sz="6" w:space="0" w:color="000000"/>
              <w:right w:val="single" w:sz="6" w:space="0" w:color="000000"/>
            </w:tcBorders>
            <w:vAlign w:val="center"/>
            <w:hideMark/>
          </w:tcPr>
          <w:p w:rsidR="008C25FE" w:rsidRPr="0009303A" w:rsidRDefault="008C25FE" w:rsidP="008C25FE">
            <w:pPr>
              <w:spacing w:after="0" w:line="240" w:lineRule="auto"/>
              <w:rPr>
                <w:rFonts w:ascii="Times New Roman" w:eastAsia="Times New Roman" w:hAnsi="Times New Roman" w:cs="Times New Roman"/>
                <w:sz w:val="24"/>
                <w:szCs w:val="24"/>
              </w:rPr>
            </w:pP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rsidR="008C25FE" w:rsidRPr="0009303A" w:rsidRDefault="008C25FE" w:rsidP="008C25FE">
            <w:pPr>
              <w:spacing w:after="0" w:line="240" w:lineRule="auto"/>
              <w:rPr>
                <w:rFonts w:ascii="Times New Roman" w:eastAsia="Times New Roman" w:hAnsi="Times New Roman" w:cs="Times New Roman"/>
                <w:sz w:val="24"/>
                <w:szCs w:val="24"/>
              </w:rPr>
            </w:pP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rsidR="008C25FE" w:rsidRPr="0009303A" w:rsidRDefault="008C25FE" w:rsidP="008C25FE">
            <w:pPr>
              <w:spacing w:after="0" w:line="240" w:lineRule="auto"/>
              <w:rPr>
                <w:rFonts w:ascii="Times New Roman" w:eastAsia="Times New Roman" w:hAnsi="Times New Roman" w:cs="Times New Roman"/>
                <w:sz w:val="24"/>
                <w:szCs w:val="24"/>
              </w:rPr>
            </w:pPr>
          </w:p>
        </w:tc>
      </w:tr>
      <w:tr w:rsidR="008C25FE" w:rsidRPr="0009303A" w:rsidTr="00735BF0">
        <w:tc>
          <w:tcPr>
            <w:tcW w:w="15825" w:type="dxa"/>
            <w:gridSpan w:val="10"/>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Раздел 1. ЗНАНИЯ О ФИЗИЧЕСКОЙ КУЛЬТУРЕ</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1.1.</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Знакомство с программным материалом и требованиями к его освоению</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0.5</w:t>
            </w:r>
          </w:p>
        </w:tc>
        <w:tc>
          <w:tcPr>
            <w:tcW w:w="85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обсуждают задачи и содержание занятий физической культурой на предстоящий учебный год</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bdr w:val="dashed" w:sz="6" w:space="0" w:color="FF0000" w:frame="1"/>
                <w:shd w:val="clear" w:color="auto" w:fill="F7FDF7"/>
              </w:rPr>
              <w:br/>
            </w:r>
            <w:proofErr w:type="gramEnd"/>
            <w:r w:rsidRPr="0009303A">
              <w:rPr>
                <w:rFonts w:ascii="Times New Roman" w:eastAsia="Times New Roman" w:hAnsi="Times New Roman" w:cs="Times New Roman"/>
                <w:sz w:val="24"/>
                <w:szCs w:val="24"/>
              </w:rPr>
              <w:t>высказывают свои пожелания и предложения, конкретизируют требования по отдельным разделам и темам;</w:t>
            </w:r>
            <w:r w:rsidRPr="0009303A">
              <w:rPr>
                <w:rFonts w:ascii="Times New Roman" w:eastAsia="Times New Roman" w:hAnsi="Times New Roman" w:cs="Times New Roman"/>
                <w:sz w:val="24"/>
                <w:szCs w:val="24"/>
                <w:bdr w:val="dashed" w:sz="6" w:space="0" w:color="FF0000" w:frame="1"/>
                <w:shd w:val="clear" w:color="auto" w:fill="F7FDF7"/>
              </w:rPr>
              <w:br/>
            </w:r>
            <w:r w:rsidRPr="0009303A">
              <w:rPr>
                <w:rFonts w:ascii="Times New Roman" w:eastAsia="Times New Roman" w:hAnsi="Times New Roman" w:cs="Times New Roman"/>
                <w:sz w:val="24"/>
                <w:szCs w:val="24"/>
              </w:rPr>
              <w:t>интересуются работой спортивных секций и их расписанием;;</w:t>
            </w:r>
            <w:r w:rsidRPr="0009303A">
              <w:rPr>
                <w:rFonts w:ascii="Times New Roman" w:eastAsia="Times New Roman" w:hAnsi="Times New Roman" w:cs="Times New Roman"/>
                <w:sz w:val="24"/>
                <w:szCs w:val="24"/>
                <w:bdr w:val="dashed" w:sz="6" w:space="0" w:color="FF0000" w:frame="1"/>
                <w:shd w:val="clear" w:color="auto" w:fill="F7FDF7"/>
              </w:rPr>
              <w:br/>
            </w:r>
            <w:r w:rsidRPr="0009303A">
              <w:rPr>
                <w:rFonts w:ascii="Times New Roman" w:eastAsia="Times New Roman" w:hAnsi="Times New Roman" w:cs="Times New Roman"/>
                <w:sz w:val="24"/>
                <w:szCs w:val="24"/>
              </w:rPr>
              <w:t>задают вопросы по организации спортивных соревнований, делают выводы о возможном в них участии;</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Устный опрос;</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1.2.</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Знакомство с системой дополнительного обучения физической культуре и организацией спортивной работы в школе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0.5</w:t>
            </w:r>
          </w:p>
        </w:tc>
        <w:tc>
          <w:tcPr>
            <w:tcW w:w="85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roofErr w:type="gramStart"/>
            <w:r w:rsidRPr="0009303A">
              <w:rPr>
                <w:rFonts w:ascii="Times New Roman" w:eastAsia="Times New Roman" w:hAnsi="Times New Roman" w:cs="Times New Roman"/>
                <w:sz w:val="24"/>
                <w:szCs w:val="24"/>
              </w:rPr>
              <w:t xml:space="preserve">описывают основные формы оздоровительных занятий, конкретизируют их значение для здоровья человека: утренняя зарядка; физкультминутки и </w:t>
            </w:r>
            <w:proofErr w:type="spellStart"/>
            <w:r w:rsidRPr="0009303A">
              <w:rPr>
                <w:rFonts w:ascii="Times New Roman" w:eastAsia="Times New Roman" w:hAnsi="Times New Roman" w:cs="Times New Roman"/>
                <w:sz w:val="24"/>
                <w:szCs w:val="24"/>
              </w:rPr>
              <w:t>физкультпаузы</w:t>
            </w:r>
            <w:proofErr w:type="spellEnd"/>
            <w:r w:rsidRPr="0009303A">
              <w:rPr>
                <w:rFonts w:ascii="Times New Roman" w:eastAsia="Times New Roman" w:hAnsi="Times New Roman" w:cs="Times New Roman"/>
                <w:sz w:val="24"/>
                <w:szCs w:val="24"/>
              </w:rPr>
              <w:t>, прогулки и занятия на открытом воздухе, занятия физической культурой, тренировочные занятия по видам спорта;;</w:t>
            </w:r>
            <w:r w:rsidRPr="0009303A">
              <w:rPr>
                <w:rFonts w:ascii="Times New Roman" w:eastAsia="Times New Roman" w:hAnsi="Times New Roman" w:cs="Times New Roman"/>
                <w:sz w:val="24"/>
                <w:szCs w:val="24"/>
                <w:bdr w:val="dashed" w:sz="6" w:space="0" w:color="FF0000" w:frame="1"/>
                <w:shd w:val="clear" w:color="auto" w:fill="F7FDF7"/>
              </w:rPr>
              <w:br/>
            </w:r>
            <w:r w:rsidRPr="0009303A">
              <w:rPr>
                <w:rFonts w:ascii="Times New Roman" w:eastAsia="Times New Roman" w:hAnsi="Times New Roman" w:cs="Times New Roman"/>
                <w:sz w:val="24"/>
                <w:szCs w:val="24"/>
              </w:rPr>
              <w:t>приводят примеры содержательного наполнения форм занятий физкультурно-оздоровительной и спортивно-оздоровительной направленности;;</w:t>
            </w:r>
            <w:r w:rsidRPr="0009303A">
              <w:rPr>
                <w:rFonts w:ascii="Times New Roman" w:eastAsia="Times New Roman" w:hAnsi="Times New Roman" w:cs="Times New Roman"/>
                <w:sz w:val="24"/>
                <w:szCs w:val="24"/>
                <w:bdr w:val="dashed" w:sz="6" w:space="0" w:color="FF0000" w:frame="1"/>
                <w:shd w:val="clear" w:color="auto" w:fill="F7FDF7"/>
              </w:rPr>
              <w:br/>
            </w:r>
            <w:r w:rsidRPr="0009303A">
              <w:rPr>
                <w:rFonts w:ascii="Times New Roman" w:eastAsia="Times New Roman" w:hAnsi="Times New Roman" w:cs="Times New Roman"/>
                <w:sz w:val="24"/>
                <w:szCs w:val="24"/>
              </w:rPr>
              <w:t>осознают положительное влияние каждой из форм организации занятий на состояние здоровья, физическое развитие и физическую подготовленность;</w:t>
            </w:r>
            <w:r w:rsidRPr="0009303A">
              <w:rPr>
                <w:rFonts w:ascii="Times New Roman" w:eastAsia="Times New Roman" w:hAnsi="Times New Roman" w:cs="Times New Roman"/>
                <w:sz w:val="24"/>
                <w:szCs w:val="24"/>
                <w:bdr w:val="dashed" w:sz="6" w:space="0" w:color="FF0000" w:frame="1"/>
                <w:shd w:val="clear" w:color="auto" w:fill="F7FDF7"/>
              </w:rPr>
              <w:br/>
            </w:r>
            <w:proofErr w:type="gram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Устный опрос;</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1.3.</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Знакомство с понятием «здоровый образ жизни» и значением здорового образа жизни в жизнедеятельности современного человека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1</w:t>
            </w:r>
          </w:p>
        </w:tc>
        <w:tc>
          <w:tcPr>
            <w:tcW w:w="85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задают вопросы по организации спортивных соревнований, делают выводы о возможном в них участии;</w:t>
            </w:r>
            <w:r w:rsidRPr="0009303A">
              <w:rPr>
                <w:rFonts w:ascii="Times New Roman" w:eastAsia="Times New Roman" w:hAnsi="Times New Roman" w:cs="Times New Roman"/>
                <w:sz w:val="24"/>
                <w:szCs w:val="24"/>
                <w:bdr w:val="dashed" w:sz="6" w:space="0" w:color="FF0000" w:frame="1"/>
                <w:shd w:val="clear" w:color="auto" w:fill="F7FDF7"/>
              </w:rPr>
              <w:br/>
            </w:r>
            <w:r w:rsidRPr="0009303A">
              <w:rPr>
                <w:rFonts w:ascii="Times New Roman" w:eastAsia="Times New Roman" w:hAnsi="Times New Roman" w:cs="Times New Roman"/>
                <w:sz w:val="24"/>
                <w:szCs w:val="24"/>
              </w:rPr>
              <w:t xml:space="preserve">описывают основные формы оздоровительных занятий, конкретизируют их значение для здоровья человека: утренняя зарядка; физкультминутки и </w:t>
            </w:r>
            <w:proofErr w:type="spellStart"/>
            <w:r w:rsidRPr="0009303A">
              <w:rPr>
                <w:rFonts w:ascii="Times New Roman" w:eastAsia="Times New Roman" w:hAnsi="Times New Roman" w:cs="Times New Roman"/>
                <w:sz w:val="24"/>
                <w:szCs w:val="24"/>
              </w:rPr>
              <w:t>физкультпаузы</w:t>
            </w:r>
            <w:proofErr w:type="spellEnd"/>
            <w:r w:rsidRPr="0009303A">
              <w:rPr>
                <w:rFonts w:ascii="Times New Roman" w:eastAsia="Times New Roman" w:hAnsi="Times New Roman" w:cs="Times New Roman"/>
                <w:sz w:val="24"/>
                <w:szCs w:val="24"/>
              </w:rPr>
              <w:t>, прогулки и занятия на открытом воздухе, занятия физической культурой, тренировочные занятия по видам спорта</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bdr w:val="dashed" w:sz="6" w:space="0" w:color="FF0000" w:frame="1"/>
                <w:shd w:val="clear" w:color="auto" w:fill="F7FDF7"/>
              </w:rPr>
              <w:br/>
            </w:r>
            <w:proofErr w:type="gramEnd"/>
            <w:r w:rsidRPr="0009303A">
              <w:rPr>
                <w:rFonts w:ascii="Times New Roman" w:eastAsia="Times New Roman" w:hAnsi="Times New Roman" w:cs="Times New Roman"/>
                <w:sz w:val="24"/>
                <w:szCs w:val="24"/>
              </w:rPr>
              <w:t>приводят примеры содержательного наполнения форм занятий физкультурно-оздоровительной и спортивно-оздоровительной направленности;;</w:t>
            </w:r>
            <w:r w:rsidRPr="0009303A">
              <w:rPr>
                <w:rFonts w:ascii="Times New Roman" w:eastAsia="Times New Roman" w:hAnsi="Times New Roman" w:cs="Times New Roman"/>
                <w:sz w:val="24"/>
                <w:szCs w:val="24"/>
                <w:bdr w:val="dashed" w:sz="6" w:space="0" w:color="FF0000" w:frame="1"/>
                <w:shd w:val="clear" w:color="auto" w:fill="F7FDF7"/>
              </w:rPr>
              <w:br/>
            </w:r>
            <w:r w:rsidRPr="0009303A">
              <w:rPr>
                <w:rFonts w:ascii="Times New Roman" w:eastAsia="Times New Roman" w:hAnsi="Times New Roman" w:cs="Times New Roman"/>
                <w:sz w:val="24"/>
                <w:szCs w:val="24"/>
              </w:rPr>
              <w:t>осознают положительное влияние каждой из форм организации занятий на состояние здоровья, физическое развитие и физическую подготовленность;</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Устный опрос;</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1.4.</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Знакомство с историей древних Олимпийских игр</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1</w:t>
            </w:r>
          </w:p>
        </w:tc>
        <w:tc>
          <w:tcPr>
            <w:tcW w:w="85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характеризуют Олимпийские игры как яркое культурное событие Древнего мира; излагают версию их появления и причины завершения</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bdr w:val="dashed" w:sz="6" w:space="0" w:color="FF0000" w:frame="1"/>
                <w:shd w:val="clear" w:color="auto" w:fill="F7FDF7"/>
              </w:rPr>
              <w:br/>
            </w:r>
            <w:proofErr w:type="gramEnd"/>
            <w:r w:rsidRPr="0009303A">
              <w:rPr>
                <w:rFonts w:ascii="Times New Roman" w:eastAsia="Times New Roman" w:hAnsi="Times New Roman" w:cs="Times New Roman"/>
                <w:sz w:val="24"/>
                <w:szCs w:val="24"/>
              </w:rPr>
              <w:t>анализируют состав видов спорта, входивших в программу Олимпийских игр Древней Греции, сравнивают их с видами спорта из программы современных Олимпийских игр;;</w:t>
            </w:r>
            <w:r w:rsidRPr="0009303A">
              <w:rPr>
                <w:rFonts w:ascii="Times New Roman" w:eastAsia="Times New Roman" w:hAnsi="Times New Roman" w:cs="Times New Roman"/>
                <w:sz w:val="24"/>
                <w:szCs w:val="24"/>
                <w:bdr w:val="dashed" w:sz="6" w:space="0" w:color="FF0000" w:frame="1"/>
                <w:shd w:val="clear" w:color="auto" w:fill="F7FDF7"/>
              </w:rPr>
              <w:br/>
            </w:r>
            <w:r w:rsidRPr="0009303A">
              <w:rPr>
                <w:rFonts w:ascii="Times New Roman" w:eastAsia="Times New Roman" w:hAnsi="Times New Roman" w:cs="Times New Roman"/>
                <w:sz w:val="24"/>
                <w:szCs w:val="24"/>
              </w:rPr>
              <w:t>устанавливают общность и различия в организации древних и современных Олимпийских игр;</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Устный опрос;</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434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w:t>
            </w:r>
          </w:p>
        </w:tc>
        <w:tc>
          <w:tcPr>
            <w:tcW w:w="10773" w:type="dxa"/>
            <w:gridSpan w:val="7"/>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 </w:t>
            </w:r>
          </w:p>
        </w:tc>
      </w:tr>
      <w:tr w:rsidR="008C25FE" w:rsidRPr="0009303A" w:rsidTr="00735BF0">
        <w:tc>
          <w:tcPr>
            <w:tcW w:w="15825" w:type="dxa"/>
            <w:gridSpan w:val="10"/>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Раздел 2. СПОСОБЫ САМОСТОЯТЕЛЬНОЙ ДЕЯТЕЛЬНОСТИ</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2.1.</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Режим дня и его значение для современного школьника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0.5</w:t>
            </w:r>
          </w:p>
        </w:tc>
        <w:tc>
          <w:tcPr>
            <w:tcW w:w="85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знакомятся с понятием «работоспособность» и изменениями показателей работоспособности в течение дня</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bdr w:val="dashed" w:sz="6" w:space="0" w:color="FF0000" w:frame="1"/>
                <w:shd w:val="clear" w:color="auto" w:fill="F7FDF7"/>
              </w:rPr>
              <w:br/>
            </w:r>
            <w:proofErr w:type="gramEnd"/>
            <w:r w:rsidRPr="0009303A">
              <w:rPr>
                <w:rFonts w:ascii="Times New Roman" w:eastAsia="Times New Roman" w:hAnsi="Times New Roman" w:cs="Times New Roman"/>
                <w:sz w:val="24"/>
                <w:szCs w:val="24"/>
              </w:rPr>
              <w:lastRenderedPageBreak/>
              <w:t>устанавливают причинно-следственную связь между видами деятельности, их содержанием и напряжённостью и показателями работоспособности;;</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Устный опрос;</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2.2.</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Самостоятельное составление индивидуального режима дня</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0.5</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устанавливают причинно-следственную связь между планированием режима дня школьника и изменениями показателей работоспособности в течение дня</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bdr w:val="dashed" w:sz="6" w:space="0" w:color="FF0000" w:frame="1"/>
                <w:shd w:val="clear" w:color="auto" w:fill="F7FDF7"/>
              </w:rPr>
              <w:br/>
            </w:r>
            <w:proofErr w:type="gramEnd"/>
            <w:r w:rsidRPr="0009303A">
              <w:rPr>
                <w:rFonts w:ascii="Times New Roman" w:eastAsia="Times New Roman" w:hAnsi="Times New Roman" w:cs="Times New Roman"/>
                <w:sz w:val="24"/>
                <w:szCs w:val="24"/>
              </w:rPr>
              <w:t>определяют индивидуальные виды деятельности в течение дня, устанавливают временной диапазон и последовательность их выполнения;;</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Устный опрос;</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2.3.</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Физическое развитие человека и факторы, влияющие на его показатели</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0.5</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составляют индивидуальный режим дня и оформляют его в виде таблицы</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bdr w:val="dashed" w:sz="6" w:space="0" w:color="FF0000" w:frame="1"/>
                <w:shd w:val="clear" w:color="auto" w:fill="F7FDF7"/>
              </w:rPr>
              <w:br/>
            </w:r>
            <w:proofErr w:type="gram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Устный опрос;</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2.4.</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Осанка как показатель физического развития и здоровья школьника</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0.5</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знакомятся с понятием «физическое развитие» в значении «процесс взросления организма под влиянием наследственных программ</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bdr w:val="dashed" w:sz="6" w:space="0" w:color="FF0000" w:frame="1"/>
                <w:shd w:val="clear" w:color="auto" w:fill="F7FDF7"/>
              </w:rPr>
              <w:br/>
            </w:r>
            <w:proofErr w:type="gram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Устный опрос;</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2.5.</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Измерение индивидуальных показателей физического развития</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0.5</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приводят примеры влияния занятий физическими упражнениями на показатели физического развития</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bdr w:val="dashed" w:sz="6" w:space="0" w:color="FF0000" w:frame="1"/>
                <w:shd w:val="clear" w:color="auto" w:fill="F7FDF7"/>
              </w:rPr>
              <w:br/>
            </w:r>
            <w:proofErr w:type="gram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2.6.</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Упражнения для профилактики нарушения осанки</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0.5</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знакомятся с понятиями «правильная осанка» и «неправильная осанка», видами осанки и возможными причинами нарушения</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bdr w:val="dashed" w:sz="6" w:space="0" w:color="FF0000" w:frame="1"/>
                <w:shd w:val="clear" w:color="auto" w:fill="F7FDF7"/>
              </w:rPr>
              <w:br/>
            </w:r>
            <w:proofErr w:type="gram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2.7.</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Организация и проведение самостоятельных занятий</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0.5</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измеряют показатели индивидуального физического развития (длины и массы тела, окружности грудной клетки, осанки</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bdr w:val="dashed" w:sz="6" w:space="0" w:color="FF0000" w:frame="1"/>
                <w:shd w:val="clear" w:color="auto" w:fill="F7FDF7"/>
              </w:rPr>
              <w:br/>
            </w:r>
            <w:proofErr w:type="gram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2.8.</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Процедура определения состояния организма с помощью одномоментной функциональной пробы</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0.5</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выявляют соответствие текущих индивидуальных показателей стандартным показателям с помощью стандартных таблиц</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bdr w:val="dashed" w:sz="6" w:space="0" w:color="FF0000" w:frame="1"/>
                <w:shd w:val="clear" w:color="auto" w:fill="F7FDF7"/>
              </w:rPr>
              <w:br/>
            </w:r>
            <w:proofErr w:type="gram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2.9.</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Исследование влияния оздоровительных форм занятий физической культурой на работу сердца</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0.5</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выбирают индивидуальный способ регистрации пульса (наложением руки на запястье, на сонную артерию, в область сердца</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bdr w:val="dashed" w:sz="6" w:space="0" w:color="FF0000" w:frame="1"/>
                <w:shd w:val="clear" w:color="auto" w:fill="F7FDF7"/>
              </w:rPr>
              <w:br/>
            </w:r>
            <w:proofErr w:type="gramEnd"/>
            <w:r w:rsidRPr="0009303A">
              <w:rPr>
                <w:rFonts w:ascii="Times New Roman" w:eastAsia="Times New Roman" w:hAnsi="Times New Roman" w:cs="Times New Roman"/>
                <w:sz w:val="24"/>
                <w:szCs w:val="24"/>
              </w:rPr>
              <w:t>разучивают способ проведения одномоментной пробы в состоянии относительного покоя, определяют состояние организма по определённой формуле;;</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Устный опрос;</w:t>
            </w:r>
            <w:r w:rsidRPr="0009303A">
              <w:rPr>
                <w:rFonts w:ascii="Times New Roman" w:eastAsia="Times New Roman" w:hAnsi="Times New Roman" w:cs="Times New Roman"/>
                <w:sz w:val="24"/>
                <w:szCs w:val="24"/>
                <w:bdr w:val="dashed" w:sz="6" w:space="0" w:color="FF0000" w:frame="1"/>
                <w:shd w:val="clear" w:color="auto" w:fill="F7FDF7"/>
              </w:rPr>
              <w:br/>
            </w: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2.10</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Ведение дневника физической культуры</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0.5</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разучивают способ проведения одномоментной пробы после выполнения физической нагрузки и определяют состояние организма по определённой формуле</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bdr w:val="dashed" w:sz="6" w:space="0" w:color="FF0000" w:frame="1"/>
                <w:shd w:val="clear" w:color="auto" w:fill="F7FDF7"/>
              </w:rPr>
              <w:br/>
            </w:r>
            <w:proofErr w:type="gramEnd"/>
            <w:r w:rsidRPr="0009303A">
              <w:rPr>
                <w:rFonts w:ascii="Times New Roman" w:eastAsia="Times New Roman" w:hAnsi="Times New Roman" w:cs="Times New Roman"/>
                <w:sz w:val="24"/>
                <w:szCs w:val="24"/>
              </w:rPr>
              <w:t>измеряют пульс после выполнения упражнений (или двигательных действий) в начале, середине и по окончании самостоятельных занятий;;</w:t>
            </w:r>
            <w:r w:rsidRPr="0009303A">
              <w:rPr>
                <w:rFonts w:ascii="Times New Roman" w:eastAsia="Times New Roman" w:hAnsi="Times New Roman" w:cs="Times New Roman"/>
                <w:sz w:val="24"/>
                <w:szCs w:val="24"/>
                <w:bdr w:val="dashed" w:sz="6" w:space="0" w:color="FF0000" w:frame="1"/>
                <w:shd w:val="clear" w:color="auto" w:fill="F7FDF7"/>
              </w:rPr>
              <w:br/>
            </w:r>
            <w:r w:rsidRPr="0009303A">
              <w:rPr>
                <w:rFonts w:ascii="Times New Roman" w:eastAsia="Times New Roman" w:hAnsi="Times New Roman" w:cs="Times New Roman"/>
                <w:sz w:val="24"/>
                <w:szCs w:val="24"/>
              </w:rPr>
              <w:t>сравнивают полученные данные с показателями таблицы физических нагрузок и определяют её характеристики;;</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735BF0">
        <w:tc>
          <w:tcPr>
            <w:tcW w:w="434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Итого по разделу</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5</w:t>
            </w:r>
          </w:p>
        </w:tc>
        <w:tc>
          <w:tcPr>
            <w:tcW w:w="107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 </w:t>
            </w:r>
          </w:p>
        </w:tc>
      </w:tr>
      <w:tr w:rsidR="008C25FE" w:rsidRPr="0009303A" w:rsidTr="00735BF0">
        <w:tc>
          <w:tcPr>
            <w:tcW w:w="15825" w:type="dxa"/>
            <w:gridSpan w:val="10"/>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Раздел 3. ФИЗИЧЕСКОЕ СОВЕРШЕНСТВОВАНИЕ</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3.1.</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Знакомство с понятием «физкультурно-оздоровительная деятельность</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0.5</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знакомятся с понятием «физкультурно-оздоровительная деятельность», ролью и значением физкультурно-оздоровительной деятельности в здоровом образе жизни современного человека</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bdr w:val="dashed" w:sz="6" w:space="0" w:color="FF0000" w:frame="1"/>
                <w:shd w:val="clear" w:color="auto" w:fill="F7FDF7"/>
              </w:rPr>
              <w:br/>
            </w:r>
            <w:proofErr w:type="gram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3.2.</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Упражнения утренней зарядки</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0.25</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0.25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 xml:space="preserve">отбирают и составляют комплексы упражнений утренней зарядки и физкультминуток для занятий в </w:t>
            </w:r>
            <w:r w:rsidRPr="0009303A">
              <w:rPr>
                <w:rFonts w:ascii="Times New Roman" w:eastAsia="Times New Roman" w:hAnsi="Times New Roman" w:cs="Times New Roman"/>
                <w:sz w:val="24"/>
                <w:szCs w:val="24"/>
              </w:rPr>
              <w:lastRenderedPageBreak/>
              <w:t>домашних условиях без предметов, с гимнастической палкой и гантелями, с использованием стула</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bdr w:val="dashed" w:sz="6" w:space="0" w:color="FF0000" w:frame="1"/>
                <w:shd w:val="clear" w:color="auto" w:fill="F7FDF7"/>
              </w:rPr>
              <w:br/>
            </w:r>
            <w:proofErr w:type="gram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 xml:space="preserve">Практическая </w:t>
            </w:r>
            <w:r w:rsidRPr="0009303A">
              <w:rPr>
                <w:rFonts w:ascii="Times New Roman" w:eastAsia="Times New Roman" w:hAnsi="Times New Roman" w:cs="Times New Roman"/>
                <w:sz w:val="24"/>
                <w:szCs w:val="24"/>
              </w:rPr>
              <w:lastRenderedPageBreak/>
              <w:t>работа;</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https://resh.edu.ru/sub</w:t>
            </w:r>
            <w:r w:rsidRPr="0009303A">
              <w:rPr>
                <w:rFonts w:ascii="Times New Roman" w:eastAsia="Times New Roman" w:hAnsi="Times New Roman" w:cs="Times New Roman"/>
                <w:sz w:val="24"/>
                <w:szCs w:val="24"/>
              </w:rPr>
              <w:lastRenderedPageBreak/>
              <w:t>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3.3.</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Упражнения дыхательной и зрительной гимнастики</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0.25</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0.25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разучивают упражнения дыхательной и зрительной гимнастики для профилактики утомления во время учебных занятий</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bdr w:val="dashed" w:sz="6" w:space="0" w:color="FF0000" w:frame="1"/>
                <w:shd w:val="clear" w:color="auto" w:fill="F7FDF7"/>
              </w:rPr>
              <w:br/>
            </w:r>
            <w:proofErr w:type="gram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3.4.</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Водные процедуры после утренней зарядки</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0.25</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0.25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закрепляют и совершенствуют навыки проведения закаливающей процедуры способом обливания</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bdr w:val="dashed" w:sz="6" w:space="0" w:color="FF0000" w:frame="1"/>
                <w:shd w:val="clear" w:color="auto" w:fill="F7FDF7"/>
              </w:rPr>
              <w:br/>
            </w:r>
            <w:proofErr w:type="gram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3.5.</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Упражнения на развитие гибкости</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0.25</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0.25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разучивают упражнения на подвижность суставов, выполняют их из разных исходных положений, с одноимёнными и разно</w:t>
            </w:r>
            <w:r w:rsidRPr="0009303A">
              <w:rPr>
                <w:rFonts w:ascii="Times New Roman" w:eastAsia="Times New Roman" w:hAnsi="Times New Roman" w:cs="Times New Roman"/>
                <w:sz w:val="24"/>
                <w:szCs w:val="24"/>
              </w:rPr>
              <w:softHyphen/>
              <w:t>имёнными движениями рук и ног, вращением туловища с большой амплитудой</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bdr w:val="dashed" w:sz="6" w:space="0" w:color="FF0000" w:frame="1"/>
                <w:shd w:val="clear" w:color="auto" w:fill="F7FDF7"/>
              </w:rPr>
              <w:br/>
            </w:r>
            <w:proofErr w:type="gram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3.6.</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Упражнения на развитие координации</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0.25</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0.25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разучивают упражнения в равновесии, точности движений, жонглировании малым (теннисным) мячом</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bdr w:val="dashed" w:sz="6" w:space="0" w:color="FF0000" w:frame="1"/>
                <w:shd w:val="clear" w:color="auto" w:fill="F7FDF7"/>
              </w:rPr>
              <w:br/>
            </w:r>
            <w:proofErr w:type="gram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3.7.</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rPr>
            </w:pPr>
            <w:r w:rsidRPr="0009303A">
              <w:rPr>
                <w:rFonts w:ascii="Times New Roman" w:eastAsia="Times New Roman" w:hAnsi="Times New Roman" w:cs="Times New Roman"/>
                <w:b/>
                <w:bCs/>
                <w:sz w:val="24"/>
                <w:szCs w:val="24"/>
              </w:rPr>
              <w:t>Упражнения на формирование телосложения</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0.25</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0.25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разучивают упражнения с гантелями на развитие отдельных мышечных групп</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bdr w:val="dashed" w:sz="6" w:space="0" w:color="FF0000" w:frame="1"/>
                <w:shd w:val="clear" w:color="auto" w:fill="F7FDF7"/>
              </w:rPr>
              <w:br/>
            </w:r>
            <w:proofErr w:type="gram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bdr w:val="dashed" w:sz="6" w:space="0" w:color="FF0000" w:frame="1"/>
                <w:shd w:val="clear" w:color="auto" w:fill="F7FDF7"/>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3.8.</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«Лёгкая атлетика».</w:t>
            </w:r>
            <w:r w:rsidRPr="0009303A">
              <w:rPr>
                <w:rFonts w:ascii="Times New Roman" w:eastAsia="Times New Roman" w:hAnsi="Times New Roman" w:cs="Times New Roman"/>
                <w:b/>
                <w:bCs/>
                <w:sz w:val="24"/>
                <w:szCs w:val="24"/>
              </w:rPr>
              <w:t> Бег с равномерной скоростью на длинные дистанции</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закрепляют и совершенствуют технику высокого старта</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rPr>
              <w:br/>
            </w:r>
            <w:proofErr w:type="gramEnd"/>
            <w:r w:rsidRPr="0009303A">
              <w:rPr>
                <w:rFonts w:ascii="Times New Roman" w:eastAsia="Times New Roman" w:hAnsi="Times New Roman" w:cs="Times New Roman"/>
                <w:sz w:val="24"/>
                <w:szCs w:val="24"/>
              </w:rPr>
              <w:t>знакомятся с образцом учителя, анализируют и уточняют детали и элементы техники;;</w:t>
            </w:r>
            <w:r w:rsidRPr="0009303A">
              <w:rPr>
                <w:rFonts w:ascii="Times New Roman" w:eastAsia="Times New Roman" w:hAnsi="Times New Roman" w:cs="Times New Roman"/>
                <w:sz w:val="24"/>
                <w:szCs w:val="24"/>
              </w:rPr>
              <w:br/>
              <w:t>описывают технику равномерного бега и разучивают его на учебной дистанции (за лидером, с коррекцией скорости передвижения учителем);;</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3.9.</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«Лёгкая атлетика».</w:t>
            </w:r>
            <w:r w:rsidRPr="0009303A">
              <w:rPr>
                <w:rFonts w:ascii="Times New Roman" w:eastAsia="Times New Roman" w:hAnsi="Times New Roman" w:cs="Times New Roman"/>
                <w:b/>
                <w:bCs/>
                <w:sz w:val="24"/>
                <w:szCs w:val="24"/>
              </w:rPr>
              <w:t> Знакомство с рекомендациями по технике безопасности во время выполнения беговых упражнений на самостоятельных занятиях лёгкой атлетикой</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знакомятся с рекомендациями по технике безопасности во время выполнения беговых упражнений на самостоятельных занятиях лёгкой атлетикой;</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3.10.</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«Лёгкая атлетика».</w:t>
            </w:r>
            <w:r w:rsidRPr="0009303A">
              <w:rPr>
                <w:rFonts w:ascii="Times New Roman" w:eastAsia="Times New Roman" w:hAnsi="Times New Roman" w:cs="Times New Roman"/>
                <w:b/>
                <w:bCs/>
                <w:sz w:val="24"/>
                <w:szCs w:val="24"/>
              </w:rPr>
              <w:t> Бег с максимальной скоростью на короткие дистанции</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закрепляют и совершенствуют технику бега на короткие дистанции с высокого старта</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rPr>
              <w:br/>
            </w:r>
            <w:proofErr w:type="gramEnd"/>
            <w:r w:rsidRPr="0009303A">
              <w:rPr>
                <w:rFonts w:ascii="Times New Roman" w:eastAsia="Times New Roman" w:hAnsi="Times New Roman" w:cs="Times New Roman"/>
                <w:sz w:val="24"/>
                <w:szCs w:val="24"/>
              </w:rPr>
              <w:t>разучивают стартовое и финишное ускорение;;</w:t>
            </w:r>
            <w:r w:rsidRPr="0009303A">
              <w:rPr>
                <w:rFonts w:ascii="Times New Roman" w:eastAsia="Times New Roman" w:hAnsi="Times New Roman" w:cs="Times New Roman"/>
                <w:sz w:val="24"/>
                <w:szCs w:val="24"/>
              </w:rPr>
              <w:br/>
              <w:t>разучивают бег с максимальной скоростью с высокого старта по учебной дистанции в 60 м.;</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3.11.</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«Лёгкая атлетика».</w:t>
            </w:r>
            <w:r w:rsidRPr="0009303A">
              <w:rPr>
                <w:rFonts w:ascii="Times New Roman" w:eastAsia="Times New Roman" w:hAnsi="Times New Roman" w:cs="Times New Roman"/>
                <w:b/>
                <w:bCs/>
                <w:sz w:val="24"/>
                <w:szCs w:val="24"/>
              </w:rPr>
              <w:t> Прыжок в длину с разбега способом «согнув ноги»</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повторяют описание техники прыжка и его отдельные фазы</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rPr>
              <w:br/>
            </w:r>
            <w:proofErr w:type="gramEnd"/>
            <w:r w:rsidRPr="0009303A">
              <w:rPr>
                <w:rFonts w:ascii="Times New Roman" w:eastAsia="Times New Roman" w:hAnsi="Times New Roman" w:cs="Times New Roman"/>
                <w:sz w:val="24"/>
                <w:szCs w:val="24"/>
              </w:rPr>
              <w:t>закрепляют и совершенствуют технику прыжка в длину с разбега способом «согнув ноги»;;</w:t>
            </w:r>
            <w:r w:rsidRPr="0009303A">
              <w:rPr>
                <w:rFonts w:ascii="Times New Roman" w:eastAsia="Times New Roman" w:hAnsi="Times New Roman" w:cs="Times New Roman"/>
                <w:sz w:val="24"/>
                <w:szCs w:val="24"/>
              </w:rPr>
              <w:br/>
              <w:t>контролируют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3.12.</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«Лёгкая атлетика».</w:t>
            </w:r>
            <w:r w:rsidRPr="0009303A">
              <w:rPr>
                <w:rFonts w:ascii="Times New Roman" w:eastAsia="Times New Roman" w:hAnsi="Times New Roman" w:cs="Times New Roman"/>
                <w:b/>
                <w:bCs/>
                <w:sz w:val="24"/>
                <w:szCs w:val="24"/>
              </w:rPr>
              <w:t> Знакомство с рекомендациями учителя по технике безопасности на занятиях прыжками и со способами их использования для развития скоростно-силовых способностей</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знакомятся с рекомендациями учителя по технике безопасности на занятиях прыжками и со способами их использования для развития скоростно-силовых способностей;</w:t>
            </w:r>
            <w:r w:rsidRPr="0009303A">
              <w:rPr>
                <w:rFonts w:ascii="Times New Roman" w:eastAsia="Times New Roman" w:hAnsi="Times New Roman" w:cs="Times New Roman"/>
                <w:sz w:val="24"/>
                <w:szCs w:val="24"/>
              </w:rPr>
              <w:br/>
              <w:t>рассматривают, обсуждают и анализируют иллюстративный образец метания, выделяют фазы движения и анализируют их технику</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rPr>
              <w:br/>
            </w:r>
            <w:proofErr w:type="gram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3.13</w:t>
            </w:r>
            <w:r w:rsidRPr="0009303A">
              <w:rPr>
                <w:rFonts w:ascii="Times New Roman" w:eastAsia="Times New Roman" w:hAnsi="Times New Roman" w:cs="Times New Roman"/>
                <w:sz w:val="24"/>
                <w:szCs w:val="24"/>
              </w:rPr>
              <w:lastRenderedPageBreak/>
              <w:t>.</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lastRenderedPageBreak/>
              <w:t xml:space="preserve">Модуль «Лёгкая </w:t>
            </w:r>
            <w:r w:rsidRPr="0009303A">
              <w:rPr>
                <w:rFonts w:ascii="Times New Roman" w:eastAsia="Times New Roman" w:hAnsi="Times New Roman" w:cs="Times New Roman"/>
                <w:bCs/>
                <w:i/>
                <w:sz w:val="24"/>
                <w:szCs w:val="24"/>
              </w:rPr>
              <w:lastRenderedPageBreak/>
              <w:t>атлетика».</w:t>
            </w:r>
            <w:r w:rsidRPr="0009303A">
              <w:rPr>
                <w:rFonts w:ascii="Times New Roman" w:eastAsia="Times New Roman" w:hAnsi="Times New Roman" w:cs="Times New Roman"/>
                <w:b/>
                <w:bCs/>
                <w:sz w:val="24"/>
                <w:szCs w:val="24"/>
              </w:rPr>
              <w:t> Метание малого мяча в неподвижную мишень</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2</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 xml:space="preserve">контролируют технику выполнения упражнения </w:t>
            </w:r>
            <w:r w:rsidRPr="0009303A">
              <w:rPr>
                <w:rFonts w:ascii="Times New Roman" w:eastAsia="Times New Roman" w:hAnsi="Times New Roman" w:cs="Times New Roman"/>
                <w:sz w:val="24"/>
                <w:szCs w:val="24"/>
              </w:rPr>
              <w:lastRenderedPageBreak/>
              <w:t>другими учащимися, сравнивают её с образцом и выявляют возможные ошибки, предлагают способы их устранения (обучение в группах</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rPr>
              <w:br/>
            </w:r>
            <w:proofErr w:type="gramEnd"/>
            <w:r w:rsidRPr="0009303A">
              <w:rPr>
                <w:rFonts w:ascii="Times New Roman" w:eastAsia="Times New Roman" w:hAnsi="Times New Roman" w:cs="Times New Roman"/>
                <w:sz w:val="24"/>
                <w:szCs w:val="24"/>
              </w:rPr>
              <w:t>знакомятся с рекомендациями учителя по технике безопасности на занятиях прыжками и со способами их использования для развития скоростно-силовых способностей;</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Практичес</w:t>
            </w:r>
            <w:r w:rsidRPr="0009303A">
              <w:rPr>
                <w:rFonts w:ascii="Times New Roman" w:eastAsia="Times New Roman" w:hAnsi="Times New Roman" w:cs="Times New Roman"/>
                <w:sz w:val="24"/>
                <w:szCs w:val="24"/>
              </w:rPr>
              <w:lastRenderedPageBreak/>
              <w:t>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https://resh</w:t>
            </w:r>
            <w:r w:rsidRPr="0009303A">
              <w:rPr>
                <w:rFonts w:ascii="Times New Roman" w:eastAsia="Times New Roman" w:hAnsi="Times New Roman" w:cs="Times New Roman"/>
                <w:sz w:val="24"/>
                <w:szCs w:val="24"/>
              </w:rPr>
              <w:lastRenderedPageBreak/>
              <w:t>.edu.ru/subject/9/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3.14.</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sz w:val="24"/>
                <w:szCs w:val="24"/>
              </w:rPr>
              <w:t>Модуль «Лёгкая атлетика».</w:t>
            </w:r>
            <w:r w:rsidRPr="0009303A">
              <w:rPr>
                <w:rFonts w:ascii="Times New Roman" w:eastAsia="Times New Roman" w:hAnsi="Times New Roman" w:cs="Times New Roman"/>
                <w:b/>
                <w:bCs/>
                <w:sz w:val="24"/>
                <w:szCs w:val="24"/>
              </w:rPr>
              <w:t> Знакомство с рекомендациями по технике безопасности при выполнении упражнений в метании малого мяча и со способами их использования для развития точности движения</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знакомятся с рекомендациями учителя по технике безопасности на занятиях прыжками и со способами их использования для развития скоростно-силовых способностей;</w:t>
            </w:r>
            <w:r w:rsidRPr="0009303A">
              <w:rPr>
                <w:rFonts w:ascii="Times New Roman" w:eastAsia="Times New Roman" w:hAnsi="Times New Roman" w:cs="Times New Roman"/>
                <w:sz w:val="24"/>
                <w:szCs w:val="24"/>
              </w:rPr>
              <w:br/>
              <w:t>рассматривают, обсуждают и анализируют иллюстративный образец метания, выделяют фазы движения и анализируют их технику</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rPr>
              <w:br/>
            </w:r>
            <w:proofErr w:type="gramEnd"/>
            <w:r w:rsidRPr="0009303A">
              <w:rPr>
                <w:rFonts w:ascii="Times New Roman" w:eastAsia="Times New Roman" w:hAnsi="Times New Roman" w:cs="Times New Roman"/>
                <w:sz w:val="24"/>
                <w:szCs w:val="24"/>
              </w:rPr>
              <w:t>определяют задачи для самостоятельного обучения и закрепления техники метания малого мяча в неподвижную мишень;;</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3.15.</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«Лёгкая атлетика».</w:t>
            </w:r>
            <w:r w:rsidRPr="0009303A">
              <w:rPr>
                <w:rFonts w:ascii="Times New Roman" w:eastAsia="Times New Roman" w:hAnsi="Times New Roman" w:cs="Times New Roman"/>
                <w:b/>
                <w:bCs/>
                <w:sz w:val="24"/>
                <w:szCs w:val="24"/>
              </w:rPr>
              <w:t> Метание малого мяча на дальность</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метают малый мяч на дальность по фазам движения и в полной координации;</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3.16.</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«Гимнастика».</w:t>
            </w:r>
            <w:r w:rsidRPr="0009303A">
              <w:rPr>
                <w:rFonts w:ascii="Times New Roman" w:eastAsia="Times New Roman" w:hAnsi="Times New Roman" w:cs="Times New Roman"/>
                <w:b/>
                <w:bCs/>
                <w:sz w:val="24"/>
                <w:szCs w:val="24"/>
              </w:rPr>
              <w:t> Знакомство с понятием «спортивно-оздоровительная деятельность</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1</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знакомятся с понятием «спортивно-оздоровительная деятельность», ролью и значением спортивно-оздоровительной деятельности в здоровом образе жизни современного человека</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rPr>
              <w:br/>
            </w:r>
            <w:proofErr w:type="gram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3.17.</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«Гимнастика».</w:t>
            </w:r>
            <w:r w:rsidRPr="0009303A">
              <w:rPr>
                <w:rFonts w:ascii="Times New Roman" w:eastAsia="Times New Roman" w:hAnsi="Times New Roman" w:cs="Times New Roman"/>
                <w:b/>
                <w:bCs/>
                <w:sz w:val="24"/>
                <w:szCs w:val="24"/>
              </w:rPr>
              <w:t> Кувырок вперёд в группировке</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1</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описывают технику выполнения кувырка вперёд с выделением фаз движения, выясняют возможность появление ошибок и причин их появления (на основе предшествующего опыта</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rPr>
              <w:br/>
            </w:r>
            <w:proofErr w:type="gram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3.18.</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«Гимнастика».</w:t>
            </w:r>
            <w:r w:rsidRPr="0009303A">
              <w:rPr>
                <w:rFonts w:ascii="Times New Roman" w:eastAsia="Times New Roman" w:hAnsi="Times New Roman" w:cs="Times New Roman"/>
                <w:b/>
                <w:bCs/>
                <w:sz w:val="24"/>
                <w:szCs w:val="24"/>
              </w:rPr>
              <w:t> Кувырок назад в группировке</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1</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описывают технику выполнения кувырка назад в группировке с выделением фаз движения, характеризуют возможные ошибки и причины их появления на основе предшествующего опыта</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rPr>
              <w:br/>
            </w:r>
            <w:proofErr w:type="gram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3.19.</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«Гимнастика».</w:t>
            </w:r>
            <w:r w:rsidRPr="0009303A">
              <w:rPr>
                <w:rFonts w:ascii="Times New Roman" w:eastAsia="Times New Roman" w:hAnsi="Times New Roman" w:cs="Times New Roman"/>
                <w:b/>
                <w:bCs/>
                <w:sz w:val="24"/>
                <w:szCs w:val="24"/>
              </w:rPr>
              <w:t> Кувырок вперёд ноги «</w:t>
            </w:r>
            <w:proofErr w:type="spellStart"/>
            <w:r w:rsidRPr="0009303A">
              <w:rPr>
                <w:rFonts w:ascii="Times New Roman" w:eastAsia="Times New Roman" w:hAnsi="Times New Roman" w:cs="Times New Roman"/>
                <w:b/>
                <w:bCs/>
                <w:sz w:val="24"/>
                <w:szCs w:val="24"/>
              </w:rPr>
              <w:t>скрёстно</w:t>
            </w:r>
            <w:proofErr w:type="spellEnd"/>
            <w:r w:rsidRPr="0009303A">
              <w:rPr>
                <w:rFonts w:ascii="Times New Roman" w:eastAsia="Times New Roman" w:hAnsi="Times New Roman" w:cs="Times New Roman"/>
                <w:b/>
                <w:bCs/>
                <w:sz w:val="24"/>
                <w:szCs w:val="24"/>
              </w:rPr>
              <w:t>»</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1</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определяют задачи для самостоятельного обучения и закрепления техники кувырка вперёд ноги «</w:t>
            </w:r>
            <w:proofErr w:type="spellStart"/>
            <w:r w:rsidRPr="0009303A">
              <w:rPr>
                <w:rFonts w:ascii="Times New Roman" w:eastAsia="Times New Roman" w:hAnsi="Times New Roman" w:cs="Times New Roman"/>
                <w:sz w:val="24"/>
                <w:szCs w:val="24"/>
              </w:rPr>
              <w:t>скрёстно</w:t>
            </w:r>
            <w:proofErr w:type="spellEnd"/>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rPr>
              <w:br/>
            </w:r>
            <w:proofErr w:type="gramEnd"/>
            <w:r w:rsidRPr="0009303A">
              <w:rPr>
                <w:rFonts w:ascii="Times New Roman" w:eastAsia="Times New Roman" w:hAnsi="Times New Roman" w:cs="Times New Roman"/>
                <w:sz w:val="24"/>
                <w:szCs w:val="24"/>
              </w:rPr>
              <w:t>выполняют кувырок вперёд ноги «</w:t>
            </w:r>
            <w:proofErr w:type="spellStart"/>
            <w:r w:rsidRPr="0009303A">
              <w:rPr>
                <w:rFonts w:ascii="Times New Roman" w:eastAsia="Times New Roman" w:hAnsi="Times New Roman" w:cs="Times New Roman"/>
                <w:sz w:val="24"/>
                <w:szCs w:val="24"/>
              </w:rPr>
              <w:t>скрёстно</w:t>
            </w:r>
            <w:proofErr w:type="spellEnd"/>
            <w:r w:rsidRPr="0009303A">
              <w:rPr>
                <w:rFonts w:ascii="Times New Roman" w:eastAsia="Times New Roman" w:hAnsi="Times New Roman" w:cs="Times New Roman"/>
                <w:sz w:val="24"/>
                <w:szCs w:val="24"/>
              </w:rPr>
              <w:t>» по фазам и в полной координации;;</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3.20.</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«Гимнастика».</w:t>
            </w:r>
            <w:r w:rsidRPr="0009303A">
              <w:rPr>
                <w:rFonts w:ascii="Times New Roman" w:eastAsia="Times New Roman" w:hAnsi="Times New Roman" w:cs="Times New Roman"/>
                <w:b/>
                <w:bCs/>
                <w:sz w:val="24"/>
                <w:szCs w:val="24"/>
              </w:rPr>
              <w:t> Кувырок назад из стойки на лопатках</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1</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разучивают технику кувырка назад из стойки на лопатках по фазам движения и в полной координации</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rPr>
              <w:br/>
            </w:r>
            <w:proofErr w:type="gramEnd"/>
            <w:r w:rsidRPr="0009303A">
              <w:rPr>
                <w:rFonts w:ascii="Times New Roman" w:eastAsia="Times New Roman" w:hAnsi="Times New Roman" w:cs="Times New Roman"/>
                <w:sz w:val="24"/>
                <w:szCs w:val="24"/>
              </w:rPr>
              <w:t>контролируют технику выполнения упражнения другими учащимися, анализируют её с помощью сравнения с техникой образца, выявляют ошибки и предлагают способы их устранения (обучение в парах).;</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3.21.</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«Гимнастика».</w:t>
            </w:r>
            <w:r w:rsidRPr="0009303A">
              <w:rPr>
                <w:rFonts w:ascii="Times New Roman" w:eastAsia="Times New Roman" w:hAnsi="Times New Roman" w:cs="Times New Roman"/>
                <w:b/>
                <w:bCs/>
                <w:sz w:val="24"/>
                <w:szCs w:val="24"/>
              </w:rPr>
              <w:t> Опорный прыжок на гимнастического козла</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1</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описывают технику выполнения прыжка с выделением фаз движений</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rPr>
              <w:br/>
            </w:r>
            <w:proofErr w:type="gramEnd"/>
            <w:r w:rsidRPr="0009303A">
              <w:rPr>
                <w:rFonts w:ascii="Times New Roman" w:eastAsia="Times New Roman" w:hAnsi="Times New Roman" w:cs="Times New Roman"/>
                <w:sz w:val="24"/>
                <w:szCs w:val="24"/>
              </w:rPr>
              <w:t>повторяют подводящие упражнения и оценивают технику их выполнения;;</w:t>
            </w:r>
            <w:r w:rsidRPr="0009303A">
              <w:rPr>
                <w:rFonts w:ascii="Times New Roman" w:eastAsia="Times New Roman" w:hAnsi="Times New Roman" w:cs="Times New Roman"/>
                <w:sz w:val="24"/>
                <w:szCs w:val="24"/>
              </w:rPr>
              <w:br/>
              <w:t>определяют задачи и последовательность самостоятельного обучения технике опорного прыжка;;</w:t>
            </w:r>
            <w:r w:rsidRPr="0009303A">
              <w:rPr>
                <w:rFonts w:ascii="Times New Roman" w:eastAsia="Times New Roman" w:hAnsi="Times New Roman" w:cs="Times New Roman"/>
                <w:sz w:val="24"/>
                <w:szCs w:val="24"/>
              </w:rPr>
              <w:br/>
              <w:t>разучивают технику прыжка по фазам и в полной координации;;</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3.22.</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«Гимнастика».</w:t>
            </w:r>
            <w:r w:rsidRPr="0009303A">
              <w:rPr>
                <w:rFonts w:ascii="Times New Roman" w:eastAsia="Times New Roman" w:hAnsi="Times New Roman" w:cs="Times New Roman"/>
                <w:b/>
                <w:bCs/>
                <w:sz w:val="24"/>
                <w:szCs w:val="24"/>
              </w:rPr>
              <w:t> Гимнастическая комбинация на низком гимнастическом бревне</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1</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разучивают упражнения комбинации на полу, на гимнастической скамейке, на напольном гимнастическом бревне, на низком гимнастическом бревне</w:t>
            </w:r>
            <w:proofErr w:type="gramStart"/>
            <w:r w:rsidRPr="0009303A">
              <w:rPr>
                <w:rFonts w:ascii="Times New Roman" w:eastAsia="Times New Roman" w:hAnsi="Times New Roman" w:cs="Times New Roman"/>
                <w:sz w:val="24"/>
                <w:szCs w:val="24"/>
              </w:rPr>
              <w:t>; ;</w:t>
            </w:r>
            <w:r w:rsidRPr="0009303A">
              <w:rPr>
                <w:rFonts w:ascii="Times New Roman" w:eastAsia="Times New Roman" w:hAnsi="Times New Roman" w:cs="Times New Roman"/>
                <w:sz w:val="24"/>
                <w:szCs w:val="24"/>
              </w:rPr>
              <w:br/>
            </w:r>
            <w:proofErr w:type="gramEnd"/>
            <w:r w:rsidRPr="0009303A">
              <w:rPr>
                <w:rFonts w:ascii="Times New Roman" w:eastAsia="Times New Roman" w:hAnsi="Times New Roman" w:cs="Times New Roman"/>
                <w:sz w:val="24"/>
                <w:szCs w:val="24"/>
              </w:rPr>
              <w:lastRenderedPageBreak/>
              <w:t>контролируют технику выполнения комбинации другими учащимися, сравнивают её с иллюстративным образцом и выявляют возможные ошибки, предлагают способы их устранения (обучение в группах).;</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3.23.</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«Гимнастика».</w:t>
            </w:r>
            <w:r w:rsidRPr="0009303A">
              <w:rPr>
                <w:rFonts w:ascii="Times New Roman" w:eastAsia="Times New Roman" w:hAnsi="Times New Roman" w:cs="Times New Roman"/>
                <w:b/>
                <w:bCs/>
                <w:sz w:val="24"/>
                <w:szCs w:val="24"/>
              </w:rPr>
              <w:t xml:space="preserve"> Лазанье и </w:t>
            </w:r>
            <w:proofErr w:type="spellStart"/>
            <w:r w:rsidRPr="0009303A">
              <w:rPr>
                <w:rFonts w:ascii="Times New Roman" w:eastAsia="Times New Roman" w:hAnsi="Times New Roman" w:cs="Times New Roman"/>
                <w:b/>
                <w:bCs/>
                <w:sz w:val="24"/>
                <w:szCs w:val="24"/>
              </w:rPr>
              <w:t>перелезание</w:t>
            </w:r>
            <w:proofErr w:type="spellEnd"/>
            <w:r w:rsidRPr="0009303A">
              <w:rPr>
                <w:rFonts w:ascii="Times New Roman" w:eastAsia="Times New Roman" w:hAnsi="Times New Roman" w:cs="Times New Roman"/>
                <w:b/>
                <w:bCs/>
                <w:sz w:val="24"/>
                <w:szCs w:val="24"/>
              </w:rPr>
              <w:t xml:space="preserve"> на гимнастической стенке</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1</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закрепляют и совершенствуют технику лазанья по гимнастической стенке разноимённым способом, передвижение приставным шагом</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rPr>
              <w:br/>
            </w:r>
            <w:proofErr w:type="gramEnd"/>
            <w:r w:rsidRPr="0009303A">
              <w:rPr>
                <w:rFonts w:ascii="Times New Roman" w:eastAsia="Times New Roman" w:hAnsi="Times New Roman" w:cs="Times New Roman"/>
                <w:sz w:val="24"/>
                <w:szCs w:val="24"/>
              </w:rPr>
              <w:t>знакомятся с образцом учителя, наблюдают и анализируют технику лазанья одноимённым способом, описывают её по фазам движения;;</w:t>
            </w:r>
            <w:r w:rsidRPr="0009303A">
              <w:rPr>
                <w:rFonts w:ascii="Times New Roman" w:eastAsia="Times New Roman" w:hAnsi="Times New Roman" w:cs="Times New Roman"/>
                <w:sz w:val="24"/>
                <w:szCs w:val="24"/>
              </w:rPr>
              <w:br/>
              <w:t>разучивают лазанье одноимённым способом по фазам движения и в полной координации;;</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ind w:right="114"/>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3.24.</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«Гимнастика».</w:t>
            </w:r>
            <w:r w:rsidRPr="0009303A">
              <w:rPr>
                <w:rFonts w:ascii="Times New Roman" w:eastAsia="Times New Roman" w:hAnsi="Times New Roman" w:cs="Times New Roman"/>
                <w:b/>
                <w:bCs/>
                <w:sz w:val="24"/>
                <w:szCs w:val="24"/>
              </w:rPr>
              <w:t> Расхождение на гимнастической скамейке в парах</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1</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разучивают упражнения комбинации на полу, на гимнастической скамейке, на напольном гимнастическом бревне, на низком гимнастическом бревне</w:t>
            </w:r>
            <w:proofErr w:type="gramStart"/>
            <w:r w:rsidRPr="0009303A">
              <w:rPr>
                <w:rFonts w:ascii="Times New Roman" w:eastAsia="Times New Roman" w:hAnsi="Times New Roman" w:cs="Times New Roman"/>
                <w:sz w:val="24"/>
                <w:szCs w:val="24"/>
              </w:rPr>
              <w:t>; ;</w:t>
            </w:r>
            <w:r w:rsidRPr="0009303A">
              <w:rPr>
                <w:rFonts w:ascii="Times New Roman" w:eastAsia="Times New Roman" w:hAnsi="Times New Roman" w:cs="Times New Roman"/>
                <w:sz w:val="24"/>
                <w:szCs w:val="24"/>
              </w:rPr>
              <w:br/>
            </w:r>
            <w:proofErr w:type="gramEnd"/>
            <w:r w:rsidRPr="0009303A">
              <w:rPr>
                <w:rFonts w:ascii="Times New Roman" w:eastAsia="Times New Roman" w:hAnsi="Times New Roman" w:cs="Times New Roman"/>
                <w:sz w:val="24"/>
                <w:szCs w:val="24"/>
              </w:rPr>
              <w:t>контролируют технику выполнения комбинации другими учащимися, сравнивают её с иллюстративным образцом и выявляют возможные ошибки, предлагают способы их устранения (обучение в группах).;</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3.25.</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«Зимние виды спорта».</w:t>
            </w:r>
            <w:r w:rsidRPr="0009303A">
              <w:rPr>
                <w:rFonts w:ascii="Times New Roman" w:eastAsia="Times New Roman" w:hAnsi="Times New Roman" w:cs="Times New Roman"/>
                <w:b/>
                <w:bCs/>
                <w:sz w:val="24"/>
                <w:szCs w:val="24"/>
              </w:rPr>
              <w:t xml:space="preserve"> Передвижение на лыжах попеременным </w:t>
            </w:r>
            <w:proofErr w:type="spellStart"/>
            <w:r w:rsidRPr="0009303A">
              <w:rPr>
                <w:rFonts w:ascii="Times New Roman" w:eastAsia="Times New Roman" w:hAnsi="Times New Roman" w:cs="Times New Roman"/>
                <w:b/>
                <w:bCs/>
                <w:sz w:val="24"/>
                <w:szCs w:val="24"/>
              </w:rPr>
              <w:t>двухшажным</w:t>
            </w:r>
            <w:proofErr w:type="spellEnd"/>
            <w:r w:rsidRPr="0009303A">
              <w:rPr>
                <w:rFonts w:ascii="Times New Roman" w:eastAsia="Times New Roman" w:hAnsi="Times New Roman" w:cs="Times New Roman"/>
                <w:b/>
                <w:bCs/>
                <w:sz w:val="24"/>
                <w:szCs w:val="24"/>
              </w:rPr>
              <w:t xml:space="preserve"> ходом</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 xml:space="preserve">закрепляют и совершенствуют технику передвижения на лыжах попеременным </w:t>
            </w:r>
            <w:proofErr w:type="spellStart"/>
            <w:r w:rsidRPr="0009303A">
              <w:rPr>
                <w:rFonts w:ascii="Times New Roman" w:eastAsia="Times New Roman" w:hAnsi="Times New Roman" w:cs="Times New Roman"/>
                <w:sz w:val="24"/>
                <w:szCs w:val="24"/>
              </w:rPr>
              <w:t>двухшажным</w:t>
            </w:r>
            <w:proofErr w:type="spellEnd"/>
            <w:r w:rsidRPr="0009303A">
              <w:rPr>
                <w:rFonts w:ascii="Times New Roman" w:eastAsia="Times New Roman" w:hAnsi="Times New Roman" w:cs="Times New Roman"/>
                <w:sz w:val="24"/>
                <w:szCs w:val="24"/>
              </w:rPr>
              <w:t xml:space="preserve"> ходом</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rPr>
              <w:br/>
            </w:r>
            <w:proofErr w:type="gramEnd"/>
            <w:r w:rsidRPr="0009303A">
              <w:rPr>
                <w:rFonts w:ascii="Times New Roman" w:eastAsia="Times New Roman" w:hAnsi="Times New Roman" w:cs="Times New Roman"/>
                <w:sz w:val="24"/>
                <w:szCs w:val="24"/>
              </w:rPr>
              <w:t xml:space="preserve">рассматривают, обсуждают и анализируют иллюстративный образец техники передвижения на лыжах попеременным </w:t>
            </w:r>
            <w:proofErr w:type="spellStart"/>
            <w:r w:rsidRPr="0009303A">
              <w:rPr>
                <w:rFonts w:ascii="Times New Roman" w:eastAsia="Times New Roman" w:hAnsi="Times New Roman" w:cs="Times New Roman"/>
                <w:sz w:val="24"/>
                <w:szCs w:val="24"/>
              </w:rPr>
              <w:t>двухшажным</w:t>
            </w:r>
            <w:proofErr w:type="spellEnd"/>
            <w:r w:rsidRPr="0009303A">
              <w:rPr>
                <w:rFonts w:ascii="Times New Roman" w:eastAsia="Times New Roman" w:hAnsi="Times New Roman" w:cs="Times New Roman"/>
                <w:sz w:val="24"/>
                <w:szCs w:val="24"/>
              </w:rPr>
              <w:t xml:space="preserve"> ходом, выделяют основные фазы движения, определяют возможные ошибки в технике передвижения;;</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3.26.</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«Зимние виды спорта».</w:t>
            </w:r>
            <w:r w:rsidRPr="0009303A">
              <w:rPr>
                <w:rFonts w:ascii="Times New Roman" w:eastAsia="Times New Roman" w:hAnsi="Times New Roman" w:cs="Times New Roman"/>
                <w:b/>
                <w:bCs/>
                <w:sz w:val="24"/>
                <w:szCs w:val="24"/>
              </w:rPr>
              <w:t> Знакомство с рекомендациями учителя по технике безопасности на занятиях лыжной подготовкой; способами использования упражнений в передвижении на лыжах для развития выносливости</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 xml:space="preserve">контролируют технику выполнения передвижения на лыжах попеременным </w:t>
            </w:r>
            <w:proofErr w:type="spellStart"/>
            <w:r w:rsidRPr="0009303A">
              <w:rPr>
                <w:rFonts w:ascii="Times New Roman" w:eastAsia="Times New Roman" w:hAnsi="Times New Roman" w:cs="Times New Roman"/>
                <w:sz w:val="24"/>
                <w:szCs w:val="24"/>
              </w:rPr>
              <w:t>двухшажным</w:t>
            </w:r>
            <w:proofErr w:type="spellEnd"/>
            <w:r w:rsidRPr="0009303A">
              <w:rPr>
                <w:rFonts w:ascii="Times New Roman" w:eastAsia="Times New Roman" w:hAnsi="Times New Roman" w:cs="Times New Roman"/>
                <w:sz w:val="24"/>
                <w:szCs w:val="24"/>
              </w:rPr>
              <w:t xml:space="preserve"> ходом другими учащимися, выявляют возможные ошибки и предлагают способы их устранения (работа в парах</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rPr>
              <w:br/>
            </w:r>
            <w:proofErr w:type="gram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3.27.</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«Зимние виды спорта».</w:t>
            </w:r>
            <w:r w:rsidRPr="0009303A">
              <w:rPr>
                <w:rFonts w:ascii="Times New Roman" w:eastAsia="Times New Roman" w:hAnsi="Times New Roman" w:cs="Times New Roman"/>
                <w:b/>
                <w:bCs/>
                <w:sz w:val="24"/>
                <w:szCs w:val="24"/>
              </w:rPr>
              <w:t> Повороты на лыжах способом переступания</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повторяют подводящие и имитационные упражнения, передвижение по фазам движения и в полной координации</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rPr>
              <w:br/>
            </w:r>
            <w:proofErr w:type="gramEnd"/>
            <w:r w:rsidRPr="0009303A">
              <w:rPr>
                <w:rFonts w:ascii="Times New Roman" w:eastAsia="Times New Roman" w:hAnsi="Times New Roman" w:cs="Times New Roman"/>
                <w:sz w:val="24"/>
                <w:szCs w:val="24"/>
              </w:rPr>
              <w:t>закрепляют и совершенствуют технику поворота на лыжах способом переступания на месте и при передвижении по учебной дистанции;;</w:t>
            </w:r>
            <w:r w:rsidRPr="0009303A">
              <w:rPr>
                <w:rFonts w:ascii="Times New Roman" w:eastAsia="Times New Roman" w:hAnsi="Times New Roman" w:cs="Times New Roman"/>
                <w:sz w:val="24"/>
                <w:szCs w:val="24"/>
              </w:rPr>
              <w:br/>
              <w:t>контролируют технику выполнения поворотов в движении другими учащимися, выявляют возможные ошибки и предлагают способы их устранения (работа в парах);;</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3.28.</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«Зимние виды спорта».</w:t>
            </w:r>
            <w:r w:rsidRPr="0009303A">
              <w:rPr>
                <w:rFonts w:ascii="Times New Roman" w:eastAsia="Times New Roman" w:hAnsi="Times New Roman" w:cs="Times New Roman"/>
                <w:b/>
                <w:bCs/>
                <w:sz w:val="24"/>
                <w:szCs w:val="24"/>
              </w:rPr>
              <w:t> Подъём в горку на лыжах способом «лесенка»</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 xml:space="preserve">применяют повороты способом переступания при прохождении учебных дистанций на лыжах попеременным </w:t>
            </w:r>
            <w:proofErr w:type="spellStart"/>
            <w:r w:rsidRPr="0009303A">
              <w:rPr>
                <w:rFonts w:ascii="Times New Roman" w:eastAsia="Times New Roman" w:hAnsi="Times New Roman" w:cs="Times New Roman"/>
                <w:sz w:val="24"/>
                <w:szCs w:val="24"/>
              </w:rPr>
              <w:t>двухшажным</w:t>
            </w:r>
            <w:proofErr w:type="spellEnd"/>
            <w:r w:rsidRPr="0009303A">
              <w:rPr>
                <w:rFonts w:ascii="Times New Roman" w:eastAsia="Times New Roman" w:hAnsi="Times New Roman" w:cs="Times New Roman"/>
                <w:sz w:val="24"/>
                <w:szCs w:val="24"/>
              </w:rPr>
              <w:t xml:space="preserve"> ходом с равномерной скоростью</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rPr>
              <w:br/>
            </w:r>
            <w:proofErr w:type="gramEnd"/>
            <w:r w:rsidRPr="0009303A">
              <w:rPr>
                <w:rFonts w:ascii="Times New Roman" w:eastAsia="Times New Roman" w:hAnsi="Times New Roman" w:cs="Times New Roman"/>
                <w:sz w:val="24"/>
                <w:szCs w:val="24"/>
              </w:rPr>
              <w:t>изучают и анализируют технику подъёма на лыжах в горку способом «лесенка» по иллюстративному образцу, проводят сравнение с образцом техники учителя;;</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3.29.</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«Зимние виды спорта».</w:t>
            </w:r>
            <w:r w:rsidRPr="0009303A">
              <w:rPr>
                <w:rFonts w:ascii="Times New Roman" w:eastAsia="Times New Roman" w:hAnsi="Times New Roman" w:cs="Times New Roman"/>
                <w:b/>
                <w:bCs/>
                <w:sz w:val="24"/>
                <w:szCs w:val="24"/>
              </w:rPr>
              <w:t> Спуск на лыжах с пологого склона</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закрепляют и совершенствуют технику спуска на лыжах с пологого склона в основной стойке</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rPr>
              <w:br/>
            </w:r>
            <w:proofErr w:type="gramEnd"/>
            <w:r w:rsidRPr="0009303A">
              <w:rPr>
                <w:rFonts w:ascii="Times New Roman" w:eastAsia="Times New Roman" w:hAnsi="Times New Roman" w:cs="Times New Roman"/>
                <w:sz w:val="24"/>
                <w:szCs w:val="24"/>
              </w:rPr>
              <w:t>контролируют технику выполнения спуска другими учащимися, выявляют возможные ошибки и предлагают способы их устранения (работа в парах);;</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3.30.</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«Зимние виды спорта».</w:t>
            </w:r>
            <w:r w:rsidRPr="0009303A">
              <w:rPr>
                <w:rFonts w:ascii="Times New Roman" w:eastAsia="Times New Roman" w:hAnsi="Times New Roman" w:cs="Times New Roman"/>
                <w:b/>
                <w:bCs/>
                <w:sz w:val="24"/>
                <w:szCs w:val="24"/>
              </w:rPr>
              <w:t> Преодоление небольших препятствий при спуске с пологого склона</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разучивают и закрепляют технику преодоления небольших бугров и впадин при спуске с пологого склона</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rPr>
              <w:br/>
            </w:r>
            <w:proofErr w:type="gramEnd"/>
            <w:r w:rsidRPr="0009303A">
              <w:rPr>
                <w:rFonts w:ascii="Times New Roman" w:eastAsia="Times New Roman" w:hAnsi="Times New Roman" w:cs="Times New Roman"/>
                <w:sz w:val="24"/>
                <w:szCs w:val="24"/>
              </w:rPr>
              <w:t>контролируют технику выполнения спуска другими учащимися, выявляют возможные ошибки и предлагают способы их устранения (работа в парах);</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3.31.</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«Спортивные игры. Баскетбол».</w:t>
            </w:r>
            <w:r w:rsidRPr="0009303A">
              <w:rPr>
                <w:rFonts w:ascii="Times New Roman" w:eastAsia="Times New Roman" w:hAnsi="Times New Roman" w:cs="Times New Roman"/>
                <w:b/>
                <w:bCs/>
                <w:sz w:val="24"/>
                <w:szCs w:val="24"/>
              </w:rPr>
              <w:t> Передача баскетбольного мяча двумя руками от груди</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рассматривают, обсуждают и анализируют образец техники учителя в передаче мяча двумя руками от груди, стоя на месте, анализируют фазы и элементы техники</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rPr>
              <w:br/>
            </w:r>
            <w:proofErr w:type="gramEnd"/>
            <w:r w:rsidRPr="0009303A">
              <w:rPr>
                <w:rFonts w:ascii="Times New Roman" w:eastAsia="Times New Roman" w:hAnsi="Times New Roman" w:cs="Times New Roman"/>
                <w:sz w:val="24"/>
                <w:szCs w:val="24"/>
              </w:rPr>
              <w:t>закрепляют и совершенствуют технику передачи мяча двумя руками от груди на месте (обучение в парах);;</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3.32.</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«Спортивные игры. Баскетбол».</w:t>
            </w:r>
            <w:r w:rsidRPr="0009303A">
              <w:rPr>
                <w:rFonts w:ascii="Times New Roman" w:eastAsia="Times New Roman" w:hAnsi="Times New Roman" w:cs="Times New Roman"/>
                <w:b/>
                <w:bCs/>
                <w:sz w:val="24"/>
                <w:szCs w:val="24"/>
              </w:rPr>
              <w:t> Знакомство с рекомендациями учителя по использованию подготовительных и подводящих упражнений для освоения технических действий игры баскетбол</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proofErr w:type="gramStart"/>
            <w:r w:rsidRPr="0009303A">
              <w:rPr>
                <w:rFonts w:ascii="Times New Roman" w:eastAsia="Times New Roman" w:hAnsi="Times New Roman" w:cs="Times New Roman"/>
                <w:sz w:val="24"/>
                <w:szCs w:val="24"/>
              </w:rPr>
              <w:t>рассматривают, обсуждают и анализируют образец техники ведения баскетбольного мяча на месте и в движении, выделяют отличительные элементы их техники; ;</w:t>
            </w:r>
            <w:r w:rsidRPr="0009303A">
              <w:rPr>
                <w:rFonts w:ascii="Times New Roman" w:eastAsia="Times New Roman" w:hAnsi="Times New Roman" w:cs="Times New Roman"/>
                <w:sz w:val="24"/>
                <w:szCs w:val="24"/>
              </w:rPr>
              <w:br/>
              <w:t>закрепляют и совершенствуют технику ведения мяча на месте и в движении «по прямой»;;</w:t>
            </w:r>
            <w:r w:rsidRPr="0009303A">
              <w:rPr>
                <w:rFonts w:ascii="Times New Roman" w:eastAsia="Times New Roman" w:hAnsi="Times New Roman" w:cs="Times New Roman"/>
                <w:sz w:val="24"/>
                <w:szCs w:val="24"/>
              </w:rPr>
              <w:br/>
              <w:t>рассматривают, обсуждают и анализируют образец техники ведения баскетбольного мяча «по кругу» и «змейкой», определяют отличительные признаки в их технике, делают выводы;;</w:t>
            </w:r>
            <w:r w:rsidRPr="0009303A">
              <w:rPr>
                <w:rFonts w:ascii="Times New Roman" w:eastAsia="Times New Roman" w:hAnsi="Times New Roman" w:cs="Times New Roman"/>
                <w:sz w:val="24"/>
                <w:szCs w:val="24"/>
              </w:rPr>
              <w:br/>
            </w:r>
            <w:proofErr w:type="gram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3.33.</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«Спортивные игры. Баскетбол».</w:t>
            </w:r>
            <w:r w:rsidRPr="0009303A">
              <w:rPr>
                <w:rFonts w:ascii="Times New Roman" w:eastAsia="Times New Roman" w:hAnsi="Times New Roman" w:cs="Times New Roman"/>
                <w:b/>
                <w:bCs/>
                <w:sz w:val="24"/>
                <w:szCs w:val="24"/>
              </w:rPr>
              <w:t> Ведение баскетбольного мяча</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proofErr w:type="gramStart"/>
            <w:r w:rsidRPr="0009303A">
              <w:rPr>
                <w:rFonts w:ascii="Times New Roman" w:eastAsia="Times New Roman" w:hAnsi="Times New Roman" w:cs="Times New Roman"/>
                <w:sz w:val="24"/>
                <w:szCs w:val="24"/>
              </w:rPr>
              <w:t>рассматривают, обсуждают и анализируют образец техники ведения баскетбольного мяча на месте и в движении, выделяют отличительные элементы их техники; ;</w:t>
            </w:r>
            <w:r w:rsidRPr="0009303A">
              <w:rPr>
                <w:rFonts w:ascii="Times New Roman" w:eastAsia="Times New Roman" w:hAnsi="Times New Roman" w:cs="Times New Roman"/>
                <w:sz w:val="24"/>
                <w:szCs w:val="24"/>
              </w:rPr>
              <w:br/>
              <w:t>закрепляют и совершенствуют технику ведения мяча на месте и в движении «по прямой»;;</w:t>
            </w:r>
            <w:r w:rsidRPr="0009303A">
              <w:rPr>
                <w:rFonts w:ascii="Times New Roman" w:eastAsia="Times New Roman" w:hAnsi="Times New Roman" w:cs="Times New Roman"/>
                <w:sz w:val="24"/>
                <w:szCs w:val="24"/>
              </w:rPr>
              <w:br/>
              <w:t xml:space="preserve">рассматривают, обсуждают и анализируют образец </w:t>
            </w:r>
            <w:r w:rsidRPr="0009303A">
              <w:rPr>
                <w:rFonts w:ascii="Times New Roman" w:eastAsia="Times New Roman" w:hAnsi="Times New Roman" w:cs="Times New Roman"/>
                <w:sz w:val="24"/>
                <w:szCs w:val="24"/>
              </w:rPr>
              <w:lastRenderedPageBreak/>
              <w:t>техники ведения баскетбольного мяча «по кругу» и «змейкой», определяют отличительные признаки в их технике, делают выводы;;</w:t>
            </w:r>
            <w:r w:rsidRPr="0009303A">
              <w:rPr>
                <w:rFonts w:ascii="Times New Roman" w:eastAsia="Times New Roman" w:hAnsi="Times New Roman" w:cs="Times New Roman"/>
                <w:sz w:val="24"/>
                <w:szCs w:val="24"/>
              </w:rPr>
              <w:br/>
              <w:t>разучивают технику ведения баскетбольного мяча «по кругу</w:t>
            </w:r>
            <w:proofErr w:type="gramEnd"/>
            <w:r w:rsidRPr="0009303A">
              <w:rPr>
                <w:rFonts w:ascii="Times New Roman" w:eastAsia="Times New Roman" w:hAnsi="Times New Roman" w:cs="Times New Roman"/>
                <w:sz w:val="24"/>
                <w:szCs w:val="24"/>
              </w:rPr>
              <w:t>» и «змейкой</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rPr>
              <w:br/>
            </w:r>
            <w:proofErr w:type="gramEnd"/>
            <w:r w:rsidRPr="0009303A">
              <w:rPr>
                <w:rFonts w:ascii="Times New Roman" w:eastAsia="Times New Roman" w:hAnsi="Times New Roman" w:cs="Times New Roman"/>
                <w:sz w:val="24"/>
                <w:szCs w:val="24"/>
              </w:rPr>
              <w:t>контролируют технику выполнения броска другими учащимися, выявляют возможные ошибки и предлагают способы их устранения (работа в группах);</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3.34.</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«Спортивные игры. Баскетбол».</w:t>
            </w:r>
            <w:r w:rsidRPr="0009303A">
              <w:rPr>
                <w:rFonts w:ascii="Times New Roman" w:eastAsia="Times New Roman" w:hAnsi="Times New Roman" w:cs="Times New Roman"/>
                <w:b/>
                <w:bCs/>
                <w:sz w:val="24"/>
                <w:szCs w:val="24"/>
              </w:rPr>
              <w:t> Бросок баскетбольного мяча в корзину двумя руками от груди с места</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proofErr w:type="gramStart"/>
            <w:r w:rsidRPr="0009303A">
              <w:rPr>
                <w:rFonts w:ascii="Times New Roman" w:eastAsia="Times New Roman" w:hAnsi="Times New Roman" w:cs="Times New Roman"/>
                <w:sz w:val="24"/>
                <w:szCs w:val="24"/>
              </w:rPr>
              <w:t>рассматривают, обсуждают и анализируют образец техники броска баскетбольного мяча в корзину двумя руками от груди с места, выделяют фазы движения и технические особенности их выполнения;;</w:t>
            </w:r>
            <w:r w:rsidRPr="0009303A">
              <w:rPr>
                <w:rFonts w:ascii="Times New Roman" w:eastAsia="Times New Roman" w:hAnsi="Times New Roman" w:cs="Times New Roman"/>
                <w:sz w:val="24"/>
                <w:szCs w:val="24"/>
              </w:rPr>
              <w:br/>
              <w:t>описывают технику выполнения броска, сравнивают её с имеющимся опытом, определяют возможные ошибки и причины их появления, делают выводы;;</w:t>
            </w:r>
            <w:r w:rsidRPr="0009303A">
              <w:rPr>
                <w:rFonts w:ascii="Times New Roman" w:eastAsia="Times New Roman" w:hAnsi="Times New Roman" w:cs="Times New Roman"/>
                <w:sz w:val="24"/>
                <w:szCs w:val="24"/>
              </w:rPr>
              <w:br/>
              <w:t>разучивают технику броска мяча в корзину по фазам и в полной координации;;</w:t>
            </w:r>
            <w:r w:rsidRPr="0009303A">
              <w:rPr>
                <w:rFonts w:ascii="Times New Roman" w:eastAsia="Times New Roman" w:hAnsi="Times New Roman" w:cs="Times New Roman"/>
                <w:sz w:val="24"/>
                <w:szCs w:val="24"/>
              </w:rPr>
              <w:br/>
            </w:r>
            <w:proofErr w:type="gram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3.35.</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«Спортивные игры. Волейбол».</w:t>
            </w:r>
            <w:r w:rsidRPr="0009303A">
              <w:rPr>
                <w:rFonts w:ascii="Times New Roman" w:eastAsia="Times New Roman" w:hAnsi="Times New Roman" w:cs="Times New Roman"/>
                <w:b/>
                <w:bCs/>
                <w:sz w:val="24"/>
                <w:szCs w:val="24"/>
              </w:rPr>
              <w:t> Прямая нижняя подача мяча в волейболе</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закрепляют и совершенствуют технику подачи мяча</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rPr>
              <w:br/>
            </w:r>
            <w:proofErr w:type="gramEnd"/>
            <w:r w:rsidRPr="0009303A">
              <w:rPr>
                <w:rFonts w:ascii="Times New Roman" w:eastAsia="Times New Roman" w:hAnsi="Times New Roman" w:cs="Times New Roman"/>
                <w:sz w:val="24"/>
                <w:szCs w:val="24"/>
              </w:rPr>
              <w:t>рассматривают, обсуждают и анализируют образец техники прямой нижней подачи, определяют фазы движения и особенности их выполнения;;</w:t>
            </w:r>
            <w:r w:rsidRPr="0009303A">
              <w:rPr>
                <w:rFonts w:ascii="Times New Roman" w:eastAsia="Times New Roman" w:hAnsi="Times New Roman" w:cs="Times New Roman"/>
                <w:sz w:val="24"/>
                <w:szCs w:val="24"/>
              </w:rPr>
              <w:br/>
              <w:t>разучивают и закрепляют технику прямой нижней подачи мяча;;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3.36.</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«Спортивные игры. Волейбол».</w:t>
            </w:r>
            <w:r w:rsidRPr="0009303A">
              <w:rPr>
                <w:rFonts w:ascii="Times New Roman" w:eastAsia="Times New Roman" w:hAnsi="Times New Roman" w:cs="Times New Roman"/>
                <w:b/>
                <w:bCs/>
                <w:sz w:val="24"/>
                <w:szCs w:val="24"/>
              </w:rPr>
              <w:t xml:space="preserve"> Знакомство с рекомендациями учителя по использованию подготовительных и подводящих упражнений для </w:t>
            </w:r>
            <w:r w:rsidRPr="0009303A">
              <w:rPr>
                <w:rFonts w:ascii="Times New Roman" w:eastAsia="Times New Roman" w:hAnsi="Times New Roman" w:cs="Times New Roman"/>
                <w:b/>
                <w:bCs/>
                <w:sz w:val="24"/>
                <w:szCs w:val="24"/>
              </w:rPr>
              <w:lastRenderedPageBreak/>
              <w:t>освоения технических действий игры волейбол</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2</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знакомятся с рекомендациями учителя по использованию подготовительных и подводящих упражнений для освоения технических действий игры волейбол;</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lastRenderedPageBreak/>
              <w:t>3.37.</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«Спортивные игры. Волейбол».</w:t>
            </w:r>
            <w:r w:rsidRPr="0009303A">
              <w:rPr>
                <w:rFonts w:ascii="Times New Roman" w:eastAsia="Times New Roman" w:hAnsi="Times New Roman" w:cs="Times New Roman"/>
                <w:b/>
                <w:bCs/>
                <w:sz w:val="24"/>
                <w:szCs w:val="24"/>
              </w:rPr>
              <w:t> Приём и передача волейбольного мяча двумя руками снизу</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proofErr w:type="gramStart"/>
            <w:r w:rsidRPr="0009303A">
              <w:rPr>
                <w:rFonts w:ascii="Times New Roman" w:eastAsia="Times New Roman" w:hAnsi="Times New Roman" w:cs="Times New Roman"/>
                <w:sz w:val="24"/>
                <w:szCs w:val="24"/>
              </w:rPr>
              <w:t>рассматривают, обсуждают и анализируют образец техники приёма и передачи волейбольного мяча двумя руками снизу с места и в движении, определяют фазы движения и особенности их технического выполнения, проводят сравнения в технике приёма и передачи мяча стоя на месте и в движении, определяют отличительные особенности в технике выполнения, делают выводы;;</w:t>
            </w:r>
            <w:r w:rsidRPr="0009303A">
              <w:rPr>
                <w:rFonts w:ascii="Times New Roman" w:eastAsia="Times New Roman" w:hAnsi="Times New Roman" w:cs="Times New Roman"/>
                <w:sz w:val="24"/>
                <w:szCs w:val="24"/>
              </w:rPr>
              <w:br/>
              <w:t>закрепляют и совершенствуют технику приёма и передачи волейбольного мяча двумя руками</w:t>
            </w:r>
            <w:proofErr w:type="gramEnd"/>
            <w:r w:rsidRPr="0009303A">
              <w:rPr>
                <w:rFonts w:ascii="Times New Roman" w:eastAsia="Times New Roman" w:hAnsi="Times New Roman" w:cs="Times New Roman"/>
                <w:sz w:val="24"/>
                <w:szCs w:val="24"/>
              </w:rPr>
              <w:t xml:space="preserve"> снизу с места (обучение в парах</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rPr>
              <w:br/>
            </w:r>
            <w:proofErr w:type="gramEnd"/>
            <w:r w:rsidRPr="0009303A">
              <w:rPr>
                <w:rFonts w:ascii="Times New Roman" w:eastAsia="Times New Roman" w:hAnsi="Times New Roman" w:cs="Times New Roman"/>
                <w:sz w:val="24"/>
                <w:szCs w:val="24"/>
              </w:rPr>
              <w:t>закрепляют и совершенствуют технику приёма и передачи волейбольного мяча двумя руками снизу в движении приставным шагом правым и левым боком (обучение в парах).;</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F671A">
        <w:tc>
          <w:tcPr>
            <w:tcW w:w="6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3.38.</w:t>
            </w:r>
          </w:p>
        </w:tc>
        <w:tc>
          <w:tcPr>
            <w:tcW w:w="36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b/>
                <w:bCs/>
                <w:sz w:val="24"/>
                <w:szCs w:val="24"/>
              </w:rPr>
            </w:pPr>
            <w:r w:rsidRPr="0009303A">
              <w:rPr>
                <w:rFonts w:ascii="Times New Roman" w:eastAsia="Times New Roman" w:hAnsi="Times New Roman" w:cs="Times New Roman"/>
                <w:bCs/>
                <w:i/>
                <w:sz w:val="24"/>
                <w:szCs w:val="24"/>
              </w:rPr>
              <w:t>Модуль «Спортивные игры. Волейбол».</w:t>
            </w:r>
            <w:r w:rsidRPr="0009303A">
              <w:rPr>
                <w:rFonts w:ascii="Times New Roman" w:eastAsia="Times New Roman" w:hAnsi="Times New Roman" w:cs="Times New Roman"/>
                <w:b/>
                <w:bCs/>
                <w:sz w:val="24"/>
                <w:szCs w:val="24"/>
              </w:rPr>
              <w:t> Приём и передача волейбольного мяча двумя руками сверху</w:t>
            </w:r>
          </w:p>
        </w:tc>
        <w:tc>
          <w:tcPr>
            <w:tcW w:w="75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w:t>
            </w:r>
          </w:p>
        </w:tc>
        <w:tc>
          <w:tcPr>
            <w:tcW w:w="8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both"/>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закрепляют и совершенствуют технику приёма и передачи волейбольного мяча двумя руками сверху с места (обучение в парах</w:t>
            </w:r>
            <w:proofErr w:type="gramStart"/>
            <w:r w:rsidRPr="0009303A">
              <w:rPr>
                <w:rFonts w:ascii="Times New Roman" w:eastAsia="Times New Roman" w:hAnsi="Times New Roman" w:cs="Times New Roman"/>
                <w:sz w:val="24"/>
                <w:szCs w:val="24"/>
              </w:rPr>
              <w:t>);;</w:t>
            </w:r>
            <w:r w:rsidRPr="0009303A">
              <w:rPr>
                <w:rFonts w:ascii="Times New Roman" w:eastAsia="Times New Roman" w:hAnsi="Times New Roman" w:cs="Times New Roman"/>
                <w:sz w:val="24"/>
                <w:szCs w:val="24"/>
              </w:rPr>
              <w:br/>
            </w:r>
            <w:proofErr w:type="gramEnd"/>
            <w:r w:rsidRPr="0009303A">
              <w:rPr>
                <w:rFonts w:ascii="Times New Roman" w:eastAsia="Times New Roman" w:hAnsi="Times New Roman" w:cs="Times New Roman"/>
                <w:sz w:val="24"/>
                <w:szCs w:val="24"/>
              </w:rPr>
              <w:t>закрепляют и совершенствуют технику приёма и передачи волейбольного мяча двумя руками сверху в движении приставным шагом правым и левым боком (обучение в парах).;</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Практическая работа;</w:t>
            </w:r>
            <w:r w:rsidRPr="0009303A">
              <w:rPr>
                <w:rFonts w:ascii="Times New Roman" w:eastAsia="Times New Roman" w:hAnsi="Times New Roman" w:cs="Times New Roman"/>
                <w:sz w:val="24"/>
                <w:szCs w:val="24"/>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rPr>
            </w:pPr>
            <w:r w:rsidRPr="0009303A">
              <w:rPr>
                <w:rFonts w:ascii="Times New Roman" w:eastAsia="Times New Roman" w:hAnsi="Times New Roman" w:cs="Times New Roman"/>
                <w:sz w:val="24"/>
                <w:szCs w:val="24"/>
              </w:rPr>
              <w:t>https://resh.edu.ru/subject/9/</w:t>
            </w:r>
          </w:p>
        </w:tc>
      </w:tr>
      <w:tr w:rsidR="008C25FE" w:rsidRPr="0009303A" w:rsidTr="0009303A">
        <w:trPr>
          <w:trHeight w:val="579"/>
        </w:trPr>
        <w:tc>
          <w:tcPr>
            <w:tcW w:w="434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lang w:eastAsia="en-US"/>
              </w:rPr>
            </w:pPr>
            <w:r w:rsidRPr="0009303A">
              <w:rPr>
                <w:rFonts w:ascii="Times New Roman" w:eastAsia="Times New Roman" w:hAnsi="Times New Roman" w:cs="Times New Roman"/>
                <w:sz w:val="24"/>
                <w:szCs w:val="24"/>
                <w:lang w:eastAsia="en-US"/>
              </w:rPr>
              <w:t>ОБЩЕЕ КОЛИЧЕСТВО ЧАСОВ ПО ПРОГРАММЕ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jc w:val="center"/>
              <w:rPr>
                <w:rFonts w:ascii="Times New Roman" w:eastAsia="Times New Roman" w:hAnsi="Times New Roman" w:cs="Times New Roman"/>
                <w:sz w:val="24"/>
                <w:szCs w:val="24"/>
                <w:lang w:eastAsia="en-US"/>
              </w:rPr>
            </w:pPr>
            <w:r w:rsidRPr="0009303A">
              <w:rPr>
                <w:rFonts w:ascii="Times New Roman" w:eastAsia="Times New Roman" w:hAnsi="Times New Roman" w:cs="Times New Roman"/>
                <w:sz w:val="24"/>
                <w:szCs w:val="24"/>
                <w:lang w:eastAsia="en-US"/>
              </w:rPr>
              <w:t>68</w:t>
            </w:r>
          </w:p>
        </w:tc>
        <w:tc>
          <w:tcPr>
            <w:tcW w:w="10773" w:type="dxa"/>
            <w:gridSpan w:val="7"/>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8C25FE" w:rsidRPr="0009303A" w:rsidRDefault="008C25FE" w:rsidP="008C25FE">
            <w:pPr>
              <w:spacing w:after="0" w:line="240" w:lineRule="auto"/>
              <w:rPr>
                <w:rFonts w:ascii="Times New Roman" w:eastAsia="Times New Roman" w:hAnsi="Times New Roman" w:cs="Times New Roman"/>
                <w:sz w:val="24"/>
                <w:szCs w:val="24"/>
                <w:lang w:eastAsia="en-US"/>
              </w:rPr>
            </w:pPr>
            <w:r w:rsidRPr="0009303A">
              <w:rPr>
                <w:rFonts w:ascii="Times New Roman" w:eastAsia="Times New Roman" w:hAnsi="Times New Roman" w:cs="Times New Roman"/>
                <w:sz w:val="24"/>
                <w:szCs w:val="24"/>
                <w:lang w:eastAsia="en-US"/>
              </w:rPr>
              <w:t>0</w:t>
            </w:r>
            <w:r w:rsidR="0009303A" w:rsidRPr="0009303A">
              <w:rPr>
                <w:rFonts w:ascii="Times New Roman" w:eastAsia="Times New Roman" w:hAnsi="Times New Roman" w:cs="Times New Roman"/>
                <w:sz w:val="24"/>
                <w:szCs w:val="24"/>
                <w:lang w:eastAsia="en-US"/>
              </w:rPr>
              <w:br/>
            </w:r>
            <w:r w:rsidR="0009303A" w:rsidRPr="0009303A">
              <w:rPr>
                <w:rFonts w:ascii="Times New Roman" w:eastAsia="Times New Roman" w:hAnsi="Times New Roman" w:cs="Times New Roman"/>
                <w:sz w:val="24"/>
                <w:szCs w:val="24"/>
                <w:lang w:eastAsia="en-US"/>
              </w:rPr>
              <w:br/>
            </w:r>
          </w:p>
        </w:tc>
      </w:tr>
    </w:tbl>
    <w:p w:rsidR="00735BF0" w:rsidRPr="0009303A" w:rsidRDefault="00735BF0" w:rsidP="00B3362D">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color w:val="000000"/>
          <w:kern w:val="36"/>
          <w:sz w:val="24"/>
          <w:szCs w:val="24"/>
        </w:rPr>
      </w:pPr>
    </w:p>
    <w:p w:rsidR="00B3362D" w:rsidRPr="0009303A" w:rsidRDefault="00B3362D" w:rsidP="00B3362D">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color w:val="000000"/>
          <w:kern w:val="36"/>
          <w:sz w:val="24"/>
          <w:szCs w:val="24"/>
        </w:rPr>
      </w:pPr>
      <w:r w:rsidRPr="0009303A">
        <w:rPr>
          <w:rFonts w:ascii="Times New Roman" w:eastAsia="Times New Roman" w:hAnsi="Times New Roman" w:cs="Times New Roman"/>
          <w:b/>
          <w:bCs/>
          <w:caps/>
          <w:color w:val="000000"/>
          <w:kern w:val="36"/>
          <w:sz w:val="24"/>
          <w:szCs w:val="24"/>
        </w:rPr>
        <w:t>УЧЕБНО-МЕТОДИЧЕСКОЕ ОБЕСПЕЧЕНИЕ ОБРАЗОВАТЕЛЬНОГО ПРОЦЕССА </w:t>
      </w:r>
    </w:p>
    <w:p w:rsidR="00B3362D" w:rsidRPr="0009303A" w:rsidRDefault="00B3362D" w:rsidP="00B3362D">
      <w:pPr>
        <w:shd w:val="clear" w:color="auto" w:fill="FFFFFF"/>
        <w:spacing w:before="240" w:after="120" w:line="240" w:lineRule="atLeast"/>
        <w:outlineLvl w:val="1"/>
        <w:rPr>
          <w:rFonts w:ascii="Times New Roman" w:eastAsia="Times New Roman" w:hAnsi="Times New Roman" w:cs="Times New Roman"/>
          <w:b/>
          <w:bCs/>
          <w:caps/>
          <w:color w:val="000000"/>
          <w:sz w:val="24"/>
          <w:szCs w:val="24"/>
        </w:rPr>
      </w:pPr>
      <w:r w:rsidRPr="0009303A">
        <w:rPr>
          <w:rFonts w:ascii="Times New Roman" w:eastAsia="Times New Roman" w:hAnsi="Times New Roman" w:cs="Times New Roman"/>
          <w:b/>
          <w:bCs/>
          <w:caps/>
          <w:color w:val="000000"/>
          <w:sz w:val="24"/>
          <w:szCs w:val="24"/>
        </w:rPr>
        <w:lastRenderedPageBreak/>
        <w:t>ОБЯЗАТЕЛЬНЫЕ УЧЕБНЫЕ МАТЕРИАЛЫ ДЛЯ УЧЕНИКА</w:t>
      </w:r>
    </w:p>
    <w:p w:rsidR="00B3362D" w:rsidRPr="0009303A" w:rsidRDefault="00B3362D" w:rsidP="00B3362D">
      <w:pPr>
        <w:shd w:val="clear" w:color="auto" w:fill="F7FDF7"/>
        <w:spacing w:after="0" w:line="240" w:lineRule="auto"/>
        <w:rPr>
          <w:rFonts w:ascii="Times New Roman" w:eastAsia="Times New Roman" w:hAnsi="Times New Roman" w:cs="Times New Roman"/>
          <w:color w:val="000000"/>
          <w:sz w:val="24"/>
          <w:szCs w:val="24"/>
        </w:rPr>
      </w:pPr>
      <w:r w:rsidRPr="0009303A">
        <w:rPr>
          <w:rFonts w:ascii="Times New Roman" w:eastAsia="Times New Roman" w:hAnsi="Times New Roman" w:cs="Times New Roman"/>
          <w:color w:val="000000"/>
          <w:sz w:val="24"/>
          <w:szCs w:val="24"/>
        </w:rPr>
        <w:t xml:space="preserve">Физическая культура. </w:t>
      </w:r>
      <w:proofErr w:type="gramStart"/>
      <w:r w:rsidRPr="0009303A">
        <w:rPr>
          <w:rFonts w:ascii="Times New Roman" w:eastAsia="Times New Roman" w:hAnsi="Times New Roman" w:cs="Times New Roman"/>
          <w:color w:val="000000"/>
          <w:sz w:val="24"/>
          <w:szCs w:val="24"/>
        </w:rPr>
        <w:t>Футбол для всех, 5-9 класс/</w:t>
      </w:r>
      <w:proofErr w:type="spellStart"/>
      <w:r w:rsidRPr="0009303A">
        <w:rPr>
          <w:rFonts w:ascii="Times New Roman" w:eastAsia="Times New Roman" w:hAnsi="Times New Roman" w:cs="Times New Roman"/>
          <w:color w:val="000000"/>
          <w:sz w:val="24"/>
          <w:szCs w:val="24"/>
        </w:rPr>
        <w:t>Погадаев</w:t>
      </w:r>
      <w:proofErr w:type="spellEnd"/>
      <w:r w:rsidRPr="0009303A">
        <w:rPr>
          <w:rFonts w:ascii="Times New Roman" w:eastAsia="Times New Roman" w:hAnsi="Times New Roman" w:cs="Times New Roman"/>
          <w:color w:val="000000"/>
          <w:sz w:val="24"/>
          <w:szCs w:val="24"/>
        </w:rPr>
        <w:t xml:space="preserve"> Г.И.; под редакцией </w:t>
      </w:r>
      <w:proofErr w:type="spellStart"/>
      <w:r w:rsidRPr="0009303A">
        <w:rPr>
          <w:rFonts w:ascii="Times New Roman" w:eastAsia="Times New Roman" w:hAnsi="Times New Roman" w:cs="Times New Roman"/>
          <w:color w:val="000000"/>
          <w:sz w:val="24"/>
          <w:szCs w:val="24"/>
        </w:rPr>
        <w:t>Акинфеева</w:t>
      </w:r>
      <w:proofErr w:type="spellEnd"/>
      <w:r w:rsidRPr="0009303A">
        <w:rPr>
          <w:rFonts w:ascii="Times New Roman" w:eastAsia="Times New Roman" w:hAnsi="Times New Roman" w:cs="Times New Roman"/>
          <w:color w:val="000000"/>
          <w:sz w:val="24"/>
          <w:szCs w:val="24"/>
        </w:rPr>
        <w:t xml:space="preserve"> И., Акционерное общество «Издательство «Просвещение»;</w:t>
      </w:r>
      <w:r w:rsidRPr="0009303A">
        <w:rPr>
          <w:rFonts w:ascii="Times New Roman" w:eastAsia="Times New Roman" w:hAnsi="Times New Roman" w:cs="Times New Roman"/>
          <w:color w:val="000000"/>
          <w:sz w:val="24"/>
          <w:szCs w:val="24"/>
        </w:rPr>
        <w:br/>
        <w:t>Физическая культура, 5-6 класс/</w:t>
      </w:r>
      <w:proofErr w:type="spellStart"/>
      <w:r w:rsidRPr="0009303A">
        <w:rPr>
          <w:rFonts w:ascii="Times New Roman" w:eastAsia="Times New Roman" w:hAnsi="Times New Roman" w:cs="Times New Roman"/>
          <w:color w:val="000000"/>
          <w:sz w:val="24"/>
          <w:szCs w:val="24"/>
        </w:rPr>
        <w:t>Погадаев</w:t>
      </w:r>
      <w:proofErr w:type="spellEnd"/>
      <w:r w:rsidRPr="0009303A">
        <w:rPr>
          <w:rFonts w:ascii="Times New Roman" w:eastAsia="Times New Roman" w:hAnsi="Times New Roman" w:cs="Times New Roman"/>
          <w:color w:val="000000"/>
          <w:sz w:val="24"/>
          <w:szCs w:val="24"/>
        </w:rPr>
        <w:t xml:space="preserve"> Г.И., ООО «ДРОФА»; АО «Издательство Просвещение»;</w:t>
      </w:r>
      <w:r w:rsidRPr="0009303A">
        <w:rPr>
          <w:rFonts w:ascii="Times New Roman" w:eastAsia="Times New Roman" w:hAnsi="Times New Roman" w:cs="Times New Roman"/>
          <w:color w:val="000000"/>
          <w:sz w:val="24"/>
          <w:szCs w:val="24"/>
        </w:rPr>
        <w:br/>
        <w:t>Физическая культура. 5-7 класс/</w:t>
      </w:r>
      <w:proofErr w:type="spellStart"/>
      <w:r w:rsidRPr="0009303A">
        <w:rPr>
          <w:rFonts w:ascii="Times New Roman" w:eastAsia="Times New Roman" w:hAnsi="Times New Roman" w:cs="Times New Roman"/>
          <w:color w:val="000000"/>
          <w:sz w:val="24"/>
          <w:szCs w:val="24"/>
        </w:rPr>
        <w:t>Виленский</w:t>
      </w:r>
      <w:proofErr w:type="spellEnd"/>
      <w:r w:rsidRPr="0009303A">
        <w:rPr>
          <w:rFonts w:ascii="Times New Roman" w:eastAsia="Times New Roman" w:hAnsi="Times New Roman" w:cs="Times New Roman"/>
          <w:color w:val="000000"/>
          <w:sz w:val="24"/>
          <w:szCs w:val="24"/>
        </w:rPr>
        <w:t xml:space="preserve"> М.Я., </w:t>
      </w:r>
      <w:proofErr w:type="spellStart"/>
      <w:r w:rsidRPr="0009303A">
        <w:rPr>
          <w:rFonts w:ascii="Times New Roman" w:eastAsia="Times New Roman" w:hAnsi="Times New Roman" w:cs="Times New Roman"/>
          <w:color w:val="000000"/>
          <w:sz w:val="24"/>
          <w:szCs w:val="24"/>
        </w:rPr>
        <w:t>Туревский</w:t>
      </w:r>
      <w:proofErr w:type="spellEnd"/>
      <w:r w:rsidRPr="0009303A">
        <w:rPr>
          <w:rFonts w:ascii="Times New Roman" w:eastAsia="Times New Roman" w:hAnsi="Times New Roman" w:cs="Times New Roman"/>
          <w:color w:val="000000"/>
          <w:sz w:val="24"/>
          <w:szCs w:val="24"/>
        </w:rPr>
        <w:t xml:space="preserve"> И.М., </w:t>
      </w:r>
      <w:proofErr w:type="spellStart"/>
      <w:r w:rsidRPr="0009303A">
        <w:rPr>
          <w:rFonts w:ascii="Times New Roman" w:eastAsia="Times New Roman" w:hAnsi="Times New Roman" w:cs="Times New Roman"/>
          <w:color w:val="000000"/>
          <w:sz w:val="24"/>
          <w:szCs w:val="24"/>
        </w:rPr>
        <w:t>Торочкова</w:t>
      </w:r>
      <w:proofErr w:type="spellEnd"/>
      <w:r w:rsidRPr="0009303A">
        <w:rPr>
          <w:rFonts w:ascii="Times New Roman" w:eastAsia="Times New Roman" w:hAnsi="Times New Roman" w:cs="Times New Roman"/>
          <w:color w:val="000000"/>
          <w:sz w:val="24"/>
          <w:szCs w:val="24"/>
        </w:rPr>
        <w:t xml:space="preserve"> Т.Ю. и другие; под редакцией </w:t>
      </w:r>
      <w:proofErr w:type="spellStart"/>
      <w:r w:rsidRPr="0009303A">
        <w:rPr>
          <w:rFonts w:ascii="Times New Roman" w:eastAsia="Times New Roman" w:hAnsi="Times New Roman" w:cs="Times New Roman"/>
          <w:color w:val="000000"/>
          <w:sz w:val="24"/>
          <w:szCs w:val="24"/>
        </w:rPr>
        <w:t>Виленского</w:t>
      </w:r>
      <w:proofErr w:type="spellEnd"/>
      <w:r w:rsidRPr="0009303A">
        <w:rPr>
          <w:rFonts w:ascii="Times New Roman" w:eastAsia="Times New Roman" w:hAnsi="Times New Roman" w:cs="Times New Roman"/>
          <w:color w:val="000000"/>
          <w:sz w:val="24"/>
          <w:szCs w:val="24"/>
        </w:rPr>
        <w:t xml:space="preserve"> М.Я., Акционерное общество «Издательство «Просвещение»;</w:t>
      </w:r>
      <w:proofErr w:type="gramEnd"/>
    </w:p>
    <w:p w:rsidR="00B3362D" w:rsidRPr="0009303A" w:rsidRDefault="00B3362D" w:rsidP="00B3362D">
      <w:pPr>
        <w:shd w:val="clear" w:color="auto" w:fill="F7FDF7"/>
        <w:spacing w:after="0" w:line="240" w:lineRule="auto"/>
        <w:rPr>
          <w:rFonts w:ascii="Times New Roman" w:eastAsia="Times New Roman" w:hAnsi="Times New Roman" w:cs="Times New Roman"/>
          <w:color w:val="000000"/>
          <w:sz w:val="24"/>
          <w:szCs w:val="24"/>
        </w:rPr>
      </w:pPr>
      <w:r w:rsidRPr="0009303A">
        <w:rPr>
          <w:rFonts w:ascii="Times New Roman" w:eastAsia="Times New Roman" w:hAnsi="Times New Roman" w:cs="Times New Roman"/>
          <w:color w:val="000000"/>
          <w:sz w:val="24"/>
          <w:szCs w:val="24"/>
        </w:rPr>
        <w:t>Введите свой вариант:</w:t>
      </w:r>
    </w:p>
    <w:p w:rsidR="00B3362D" w:rsidRPr="0009303A" w:rsidRDefault="00B3362D" w:rsidP="00B3362D">
      <w:pPr>
        <w:shd w:val="clear" w:color="auto" w:fill="FFFFFF"/>
        <w:spacing w:before="240" w:after="120" w:line="240" w:lineRule="atLeast"/>
        <w:outlineLvl w:val="1"/>
        <w:rPr>
          <w:rFonts w:ascii="Times New Roman" w:eastAsia="Times New Roman" w:hAnsi="Times New Roman" w:cs="Times New Roman"/>
          <w:b/>
          <w:bCs/>
          <w:caps/>
          <w:color w:val="000000"/>
          <w:sz w:val="24"/>
          <w:szCs w:val="24"/>
        </w:rPr>
      </w:pPr>
      <w:r w:rsidRPr="0009303A">
        <w:rPr>
          <w:rFonts w:ascii="Times New Roman" w:eastAsia="Times New Roman" w:hAnsi="Times New Roman" w:cs="Times New Roman"/>
          <w:b/>
          <w:bCs/>
          <w:caps/>
          <w:color w:val="000000"/>
          <w:sz w:val="24"/>
          <w:szCs w:val="24"/>
        </w:rPr>
        <w:t>МЕТОДИЧЕСКИЕ МАТЕРИАЛЫ ДЛЯ УЧИТЕЛЯ</w:t>
      </w:r>
    </w:p>
    <w:p w:rsidR="00B3362D" w:rsidRPr="0009303A" w:rsidRDefault="00B3362D" w:rsidP="00B3362D">
      <w:pPr>
        <w:shd w:val="clear" w:color="auto" w:fill="F7FDF7"/>
        <w:spacing w:after="0" w:line="240" w:lineRule="auto"/>
        <w:rPr>
          <w:rFonts w:ascii="Times New Roman" w:eastAsia="Times New Roman" w:hAnsi="Times New Roman" w:cs="Times New Roman"/>
          <w:color w:val="000000"/>
          <w:sz w:val="24"/>
          <w:szCs w:val="24"/>
        </w:rPr>
      </w:pPr>
      <w:r w:rsidRPr="0009303A">
        <w:rPr>
          <w:rFonts w:ascii="Times New Roman" w:eastAsia="Times New Roman" w:hAnsi="Times New Roman" w:cs="Times New Roman"/>
          <w:color w:val="000000"/>
          <w:sz w:val="24"/>
          <w:szCs w:val="24"/>
        </w:rPr>
        <w:t>Физическая культура. 5–9 классы. Методическое пособие</w:t>
      </w:r>
      <w:r w:rsidRPr="0009303A">
        <w:rPr>
          <w:rFonts w:ascii="Times New Roman" w:eastAsia="Times New Roman" w:hAnsi="Times New Roman" w:cs="Times New Roman"/>
          <w:color w:val="000000"/>
          <w:sz w:val="24"/>
          <w:szCs w:val="24"/>
        </w:rPr>
        <w:br/>
      </w:r>
    </w:p>
    <w:p w:rsidR="00B3362D" w:rsidRPr="0009303A" w:rsidRDefault="00B3362D" w:rsidP="00B3362D">
      <w:pPr>
        <w:shd w:val="clear" w:color="auto" w:fill="FFFFFF"/>
        <w:spacing w:before="240" w:after="120" w:line="240" w:lineRule="atLeast"/>
        <w:outlineLvl w:val="1"/>
        <w:rPr>
          <w:rFonts w:ascii="Times New Roman" w:eastAsia="Times New Roman" w:hAnsi="Times New Roman" w:cs="Times New Roman"/>
          <w:b/>
          <w:bCs/>
          <w:caps/>
          <w:color w:val="000000"/>
          <w:sz w:val="24"/>
          <w:szCs w:val="24"/>
        </w:rPr>
      </w:pPr>
      <w:r w:rsidRPr="0009303A">
        <w:rPr>
          <w:rFonts w:ascii="Times New Roman" w:eastAsia="Times New Roman" w:hAnsi="Times New Roman" w:cs="Times New Roman"/>
          <w:b/>
          <w:bCs/>
          <w:caps/>
          <w:color w:val="000000"/>
          <w:sz w:val="24"/>
          <w:szCs w:val="24"/>
        </w:rPr>
        <w:t>ЦИФРОВЫЕ ОБРАЗОВАТЕЛЬНЫЕ РЕСУРСЫ И РЕСУРСЫ СЕТИ ИНТЕРНЕТ</w:t>
      </w:r>
    </w:p>
    <w:p w:rsidR="00B3362D" w:rsidRPr="0009303A" w:rsidRDefault="00B3362D" w:rsidP="00B3362D">
      <w:pPr>
        <w:shd w:val="clear" w:color="auto" w:fill="F7FDF7"/>
        <w:spacing w:line="240" w:lineRule="auto"/>
        <w:rPr>
          <w:rFonts w:ascii="Times New Roman" w:eastAsia="Times New Roman" w:hAnsi="Times New Roman" w:cs="Times New Roman"/>
          <w:color w:val="000000"/>
          <w:sz w:val="24"/>
          <w:szCs w:val="24"/>
        </w:rPr>
      </w:pPr>
      <w:r w:rsidRPr="0009303A">
        <w:rPr>
          <w:rFonts w:ascii="Times New Roman" w:eastAsia="Times New Roman" w:hAnsi="Times New Roman" w:cs="Times New Roman"/>
          <w:color w:val="000000"/>
          <w:sz w:val="24"/>
          <w:szCs w:val="24"/>
        </w:rPr>
        <w:t>https://resh.edu.ru/subject/9/</w:t>
      </w:r>
    </w:p>
    <w:p w:rsidR="002C55CE" w:rsidRPr="0009303A" w:rsidRDefault="002C55CE">
      <w:pPr>
        <w:rPr>
          <w:rFonts w:ascii="Times New Roman" w:hAnsi="Times New Roman" w:cs="Times New Roman"/>
          <w:sz w:val="24"/>
          <w:szCs w:val="24"/>
        </w:rPr>
      </w:pPr>
    </w:p>
    <w:sectPr w:rsidR="002C55CE" w:rsidRPr="0009303A" w:rsidSect="00283FDB">
      <w:pgSz w:w="16838" w:h="11906" w:orient="landscape"/>
      <w:pgMar w:top="720" w:right="1103"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362D"/>
    <w:rsid w:val="0009303A"/>
    <w:rsid w:val="000F671A"/>
    <w:rsid w:val="00283FDB"/>
    <w:rsid w:val="002C55CE"/>
    <w:rsid w:val="003547F6"/>
    <w:rsid w:val="005B5955"/>
    <w:rsid w:val="00666756"/>
    <w:rsid w:val="00735BF0"/>
    <w:rsid w:val="007B3251"/>
    <w:rsid w:val="008C25FE"/>
    <w:rsid w:val="00AB0C04"/>
    <w:rsid w:val="00B3362D"/>
    <w:rsid w:val="00E46F9A"/>
    <w:rsid w:val="00E87562"/>
    <w:rsid w:val="00F04776"/>
    <w:rsid w:val="00F908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3362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B3362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3362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B3362D"/>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B336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idgetinline">
    <w:name w:val="_widgetinline"/>
    <w:basedOn w:val="a0"/>
    <w:rsid w:val="00B3362D"/>
  </w:style>
  <w:style w:type="character" w:styleId="a4">
    <w:name w:val="Strong"/>
    <w:basedOn w:val="a0"/>
    <w:uiPriority w:val="22"/>
    <w:qFormat/>
    <w:rsid w:val="00B3362D"/>
    <w:rPr>
      <w:b/>
      <w:bCs/>
    </w:rPr>
  </w:style>
  <w:style w:type="character" w:styleId="a5">
    <w:name w:val="Emphasis"/>
    <w:basedOn w:val="a0"/>
    <w:uiPriority w:val="20"/>
    <w:qFormat/>
    <w:rsid w:val="00B3362D"/>
    <w:rPr>
      <w:i/>
      <w:iCs/>
    </w:rPr>
  </w:style>
  <w:style w:type="numbering" w:customStyle="1" w:styleId="11">
    <w:name w:val="Нет списка1"/>
    <w:next w:val="a2"/>
    <w:uiPriority w:val="99"/>
    <w:semiHidden/>
    <w:unhideWhenUsed/>
    <w:rsid w:val="008C25FE"/>
  </w:style>
  <w:style w:type="paragraph" w:styleId="a6">
    <w:name w:val="Balloon Text"/>
    <w:basedOn w:val="a"/>
    <w:link w:val="a7"/>
    <w:uiPriority w:val="99"/>
    <w:semiHidden/>
    <w:unhideWhenUsed/>
    <w:rsid w:val="000F671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F67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3362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B3362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3362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B3362D"/>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B336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idgetinline">
    <w:name w:val="_widgetinline"/>
    <w:basedOn w:val="a0"/>
    <w:rsid w:val="00B3362D"/>
  </w:style>
  <w:style w:type="character" w:styleId="a4">
    <w:name w:val="Strong"/>
    <w:basedOn w:val="a0"/>
    <w:uiPriority w:val="22"/>
    <w:qFormat/>
    <w:rsid w:val="00B3362D"/>
    <w:rPr>
      <w:b/>
      <w:bCs/>
    </w:rPr>
  </w:style>
  <w:style w:type="character" w:styleId="a5">
    <w:name w:val="Emphasis"/>
    <w:basedOn w:val="a0"/>
    <w:uiPriority w:val="20"/>
    <w:qFormat/>
    <w:rsid w:val="00B3362D"/>
    <w:rPr>
      <w:i/>
      <w:iCs/>
    </w:rPr>
  </w:style>
  <w:style w:type="numbering" w:customStyle="1" w:styleId="11">
    <w:name w:val="Нет списка1"/>
    <w:next w:val="a2"/>
    <w:uiPriority w:val="99"/>
    <w:semiHidden/>
    <w:unhideWhenUsed/>
    <w:rsid w:val="008C25FE"/>
  </w:style>
  <w:style w:type="paragraph" w:styleId="a6">
    <w:name w:val="Balloon Text"/>
    <w:basedOn w:val="a"/>
    <w:link w:val="a7"/>
    <w:uiPriority w:val="99"/>
    <w:semiHidden/>
    <w:unhideWhenUsed/>
    <w:rsid w:val="000F671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F67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346669">
      <w:bodyDiv w:val="1"/>
      <w:marLeft w:val="0"/>
      <w:marRight w:val="0"/>
      <w:marTop w:val="0"/>
      <w:marBottom w:val="0"/>
      <w:divBdr>
        <w:top w:val="none" w:sz="0" w:space="0" w:color="auto"/>
        <w:left w:val="none" w:sz="0" w:space="0" w:color="auto"/>
        <w:bottom w:val="none" w:sz="0" w:space="0" w:color="auto"/>
        <w:right w:val="none" w:sz="0" w:space="0" w:color="auto"/>
      </w:divBdr>
      <w:divsChild>
        <w:div w:id="1954172894">
          <w:marLeft w:val="0"/>
          <w:marRight w:val="0"/>
          <w:marTop w:val="567"/>
          <w:marBottom w:val="567"/>
          <w:divBdr>
            <w:top w:val="none" w:sz="0" w:space="0" w:color="auto"/>
            <w:left w:val="none" w:sz="0" w:space="0" w:color="auto"/>
            <w:bottom w:val="none" w:sz="0" w:space="0" w:color="auto"/>
            <w:right w:val="none" w:sz="0" w:space="0" w:color="auto"/>
          </w:divBdr>
          <w:divsChild>
            <w:div w:id="465976300">
              <w:marLeft w:val="0"/>
              <w:marRight w:val="0"/>
              <w:marTop w:val="0"/>
              <w:marBottom w:val="0"/>
              <w:divBdr>
                <w:top w:val="none" w:sz="0" w:space="0" w:color="auto"/>
                <w:left w:val="none" w:sz="0" w:space="0" w:color="auto"/>
                <w:bottom w:val="none" w:sz="0" w:space="0" w:color="auto"/>
                <w:right w:val="none" w:sz="0" w:space="0" w:color="auto"/>
              </w:divBdr>
            </w:div>
            <w:div w:id="1761758867">
              <w:marLeft w:val="0"/>
              <w:marRight w:val="0"/>
              <w:marTop w:val="0"/>
              <w:marBottom w:val="0"/>
              <w:divBdr>
                <w:top w:val="none" w:sz="0" w:space="0" w:color="auto"/>
                <w:left w:val="none" w:sz="0" w:space="0" w:color="auto"/>
                <w:bottom w:val="none" w:sz="0" w:space="0" w:color="auto"/>
                <w:right w:val="none" w:sz="0" w:space="0" w:color="auto"/>
              </w:divBdr>
            </w:div>
            <w:div w:id="1886335679">
              <w:marLeft w:val="0"/>
              <w:marRight w:val="0"/>
              <w:marTop w:val="0"/>
              <w:marBottom w:val="0"/>
              <w:divBdr>
                <w:top w:val="none" w:sz="0" w:space="0" w:color="auto"/>
                <w:left w:val="none" w:sz="0" w:space="0" w:color="auto"/>
                <w:bottom w:val="none" w:sz="0" w:space="0" w:color="auto"/>
                <w:right w:val="none" w:sz="0" w:space="0" w:color="auto"/>
              </w:divBdr>
            </w:div>
            <w:div w:id="1739791565">
              <w:marLeft w:val="0"/>
              <w:marRight w:val="0"/>
              <w:marTop w:val="0"/>
              <w:marBottom w:val="0"/>
              <w:divBdr>
                <w:top w:val="none" w:sz="0" w:space="0" w:color="auto"/>
                <w:left w:val="none" w:sz="0" w:space="0" w:color="auto"/>
                <w:bottom w:val="none" w:sz="0" w:space="0" w:color="auto"/>
                <w:right w:val="none" w:sz="0" w:space="0" w:color="auto"/>
              </w:divBdr>
            </w:div>
            <w:div w:id="1437481011">
              <w:marLeft w:val="0"/>
              <w:marRight w:val="0"/>
              <w:marTop w:val="0"/>
              <w:marBottom w:val="0"/>
              <w:divBdr>
                <w:top w:val="none" w:sz="0" w:space="0" w:color="auto"/>
                <w:left w:val="none" w:sz="0" w:space="0" w:color="auto"/>
                <w:bottom w:val="none" w:sz="0" w:space="0" w:color="auto"/>
                <w:right w:val="none" w:sz="0" w:space="0" w:color="auto"/>
              </w:divBdr>
              <w:divsChild>
                <w:div w:id="62721294">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52916924">
              <w:marLeft w:val="0"/>
              <w:marRight w:val="0"/>
              <w:marTop w:val="0"/>
              <w:marBottom w:val="0"/>
              <w:divBdr>
                <w:top w:val="none" w:sz="0" w:space="0" w:color="auto"/>
                <w:left w:val="none" w:sz="0" w:space="0" w:color="auto"/>
                <w:bottom w:val="none" w:sz="0" w:space="0" w:color="auto"/>
                <w:right w:val="none" w:sz="0" w:space="0" w:color="auto"/>
              </w:divBdr>
            </w:div>
            <w:div w:id="1691756311">
              <w:marLeft w:val="0"/>
              <w:marRight w:val="0"/>
              <w:marTop w:val="0"/>
              <w:marBottom w:val="0"/>
              <w:divBdr>
                <w:top w:val="none" w:sz="0" w:space="0" w:color="auto"/>
                <w:left w:val="none" w:sz="0" w:space="0" w:color="auto"/>
                <w:bottom w:val="none" w:sz="0" w:space="0" w:color="auto"/>
                <w:right w:val="none" w:sz="0" w:space="0" w:color="auto"/>
              </w:divBdr>
            </w:div>
            <w:div w:id="584992042">
              <w:marLeft w:val="0"/>
              <w:marRight w:val="0"/>
              <w:marTop w:val="0"/>
              <w:marBottom w:val="0"/>
              <w:divBdr>
                <w:top w:val="none" w:sz="0" w:space="0" w:color="auto"/>
                <w:left w:val="none" w:sz="0" w:space="0" w:color="auto"/>
                <w:bottom w:val="none" w:sz="0" w:space="0" w:color="auto"/>
                <w:right w:val="none" w:sz="0" w:space="0" w:color="auto"/>
              </w:divBdr>
            </w:div>
            <w:div w:id="1831213954">
              <w:marLeft w:val="0"/>
              <w:marRight w:val="0"/>
              <w:marTop w:val="0"/>
              <w:marBottom w:val="0"/>
              <w:divBdr>
                <w:top w:val="none" w:sz="0" w:space="0" w:color="auto"/>
                <w:left w:val="none" w:sz="0" w:space="0" w:color="auto"/>
                <w:bottom w:val="none" w:sz="0" w:space="0" w:color="auto"/>
                <w:right w:val="none" w:sz="0" w:space="0" w:color="auto"/>
              </w:divBdr>
            </w:div>
            <w:div w:id="1546484030">
              <w:marLeft w:val="0"/>
              <w:marRight w:val="0"/>
              <w:marTop w:val="0"/>
              <w:marBottom w:val="0"/>
              <w:divBdr>
                <w:top w:val="none" w:sz="0" w:space="0" w:color="auto"/>
                <w:left w:val="none" w:sz="0" w:space="0" w:color="auto"/>
                <w:bottom w:val="none" w:sz="0" w:space="0" w:color="auto"/>
                <w:right w:val="none" w:sz="0" w:space="0" w:color="auto"/>
              </w:divBdr>
            </w:div>
            <w:div w:id="2066175609">
              <w:marLeft w:val="0"/>
              <w:marRight w:val="0"/>
              <w:marTop w:val="0"/>
              <w:marBottom w:val="0"/>
              <w:divBdr>
                <w:top w:val="none" w:sz="0" w:space="0" w:color="auto"/>
                <w:left w:val="none" w:sz="0" w:space="0" w:color="auto"/>
                <w:bottom w:val="none" w:sz="0" w:space="0" w:color="auto"/>
                <w:right w:val="none" w:sz="0" w:space="0" w:color="auto"/>
              </w:divBdr>
            </w:div>
            <w:div w:id="52167984">
              <w:marLeft w:val="0"/>
              <w:marRight w:val="0"/>
              <w:marTop w:val="0"/>
              <w:marBottom w:val="0"/>
              <w:divBdr>
                <w:top w:val="none" w:sz="0" w:space="0" w:color="auto"/>
                <w:left w:val="none" w:sz="0" w:space="0" w:color="auto"/>
                <w:bottom w:val="none" w:sz="0" w:space="0" w:color="auto"/>
                <w:right w:val="none" w:sz="0" w:space="0" w:color="auto"/>
              </w:divBdr>
            </w:div>
            <w:div w:id="2105108807">
              <w:marLeft w:val="0"/>
              <w:marRight w:val="0"/>
              <w:marTop w:val="0"/>
              <w:marBottom w:val="0"/>
              <w:divBdr>
                <w:top w:val="none" w:sz="0" w:space="0" w:color="auto"/>
                <w:left w:val="none" w:sz="0" w:space="0" w:color="auto"/>
                <w:bottom w:val="none" w:sz="0" w:space="0" w:color="auto"/>
                <w:right w:val="none" w:sz="0" w:space="0" w:color="auto"/>
              </w:divBdr>
            </w:div>
          </w:divsChild>
        </w:div>
        <w:div w:id="1306162695">
          <w:marLeft w:val="0"/>
          <w:marRight w:val="0"/>
          <w:marTop w:val="567"/>
          <w:marBottom w:val="567"/>
          <w:divBdr>
            <w:top w:val="none" w:sz="0" w:space="0" w:color="auto"/>
            <w:left w:val="none" w:sz="0" w:space="0" w:color="auto"/>
            <w:bottom w:val="none" w:sz="0" w:space="0" w:color="auto"/>
            <w:right w:val="none" w:sz="0" w:space="0" w:color="auto"/>
          </w:divBdr>
          <w:divsChild>
            <w:div w:id="193466641">
              <w:marLeft w:val="0"/>
              <w:marRight w:val="0"/>
              <w:marTop w:val="0"/>
              <w:marBottom w:val="0"/>
              <w:divBdr>
                <w:top w:val="none" w:sz="0" w:space="0" w:color="auto"/>
                <w:left w:val="none" w:sz="0" w:space="0" w:color="auto"/>
                <w:bottom w:val="none" w:sz="0" w:space="0" w:color="auto"/>
                <w:right w:val="none" w:sz="0" w:space="0" w:color="auto"/>
              </w:divBdr>
            </w:div>
            <w:div w:id="989671566">
              <w:marLeft w:val="0"/>
              <w:marRight w:val="0"/>
              <w:marTop w:val="0"/>
              <w:marBottom w:val="0"/>
              <w:divBdr>
                <w:top w:val="none" w:sz="0" w:space="0" w:color="auto"/>
                <w:left w:val="none" w:sz="0" w:space="0" w:color="auto"/>
                <w:bottom w:val="none" w:sz="0" w:space="0" w:color="auto"/>
                <w:right w:val="none" w:sz="0" w:space="0" w:color="auto"/>
              </w:divBdr>
            </w:div>
            <w:div w:id="1622610688">
              <w:marLeft w:val="0"/>
              <w:marRight w:val="0"/>
              <w:marTop w:val="0"/>
              <w:marBottom w:val="0"/>
              <w:divBdr>
                <w:top w:val="none" w:sz="0" w:space="0" w:color="auto"/>
                <w:left w:val="none" w:sz="0" w:space="0" w:color="auto"/>
                <w:bottom w:val="none" w:sz="0" w:space="0" w:color="auto"/>
                <w:right w:val="none" w:sz="0" w:space="0" w:color="auto"/>
              </w:divBdr>
            </w:div>
            <w:div w:id="1647776128">
              <w:marLeft w:val="0"/>
              <w:marRight w:val="0"/>
              <w:marTop w:val="0"/>
              <w:marBottom w:val="0"/>
              <w:divBdr>
                <w:top w:val="none" w:sz="0" w:space="0" w:color="auto"/>
                <w:left w:val="none" w:sz="0" w:space="0" w:color="auto"/>
                <w:bottom w:val="none" w:sz="0" w:space="0" w:color="auto"/>
                <w:right w:val="none" w:sz="0" w:space="0" w:color="auto"/>
              </w:divBdr>
            </w:div>
            <w:div w:id="1894850879">
              <w:marLeft w:val="0"/>
              <w:marRight w:val="0"/>
              <w:marTop w:val="0"/>
              <w:marBottom w:val="0"/>
              <w:divBdr>
                <w:top w:val="none" w:sz="0" w:space="0" w:color="auto"/>
                <w:left w:val="none" w:sz="0" w:space="0" w:color="auto"/>
                <w:bottom w:val="none" w:sz="0" w:space="0" w:color="auto"/>
                <w:right w:val="none" w:sz="0" w:space="0" w:color="auto"/>
              </w:divBdr>
            </w:div>
            <w:div w:id="210195799">
              <w:marLeft w:val="0"/>
              <w:marRight w:val="0"/>
              <w:marTop w:val="0"/>
              <w:marBottom w:val="0"/>
              <w:divBdr>
                <w:top w:val="none" w:sz="0" w:space="0" w:color="auto"/>
                <w:left w:val="none" w:sz="0" w:space="0" w:color="auto"/>
                <w:bottom w:val="none" w:sz="0" w:space="0" w:color="auto"/>
                <w:right w:val="none" w:sz="0" w:space="0" w:color="auto"/>
              </w:divBdr>
            </w:div>
            <w:div w:id="2137679876">
              <w:marLeft w:val="0"/>
              <w:marRight w:val="0"/>
              <w:marTop w:val="0"/>
              <w:marBottom w:val="0"/>
              <w:divBdr>
                <w:top w:val="none" w:sz="0" w:space="0" w:color="auto"/>
                <w:left w:val="none" w:sz="0" w:space="0" w:color="auto"/>
                <w:bottom w:val="none" w:sz="0" w:space="0" w:color="auto"/>
                <w:right w:val="none" w:sz="0" w:space="0" w:color="auto"/>
              </w:divBdr>
            </w:div>
            <w:div w:id="126943650">
              <w:marLeft w:val="0"/>
              <w:marRight w:val="0"/>
              <w:marTop w:val="0"/>
              <w:marBottom w:val="0"/>
              <w:divBdr>
                <w:top w:val="none" w:sz="0" w:space="0" w:color="auto"/>
                <w:left w:val="none" w:sz="0" w:space="0" w:color="auto"/>
                <w:bottom w:val="none" w:sz="0" w:space="0" w:color="auto"/>
                <w:right w:val="none" w:sz="0" w:space="0" w:color="auto"/>
              </w:divBdr>
            </w:div>
            <w:div w:id="806701175">
              <w:marLeft w:val="0"/>
              <w:marRight w:val="0"/>
              <w:marTop w:val="0"/>
              <w:marBottom w:val="0"/>
              <w:divBdr>
                <w:top w:val="none" w:sz="0" w:space="0" w:color="auto"/>
                <w:left w:val="none" w:sz="0" w:space="0" w:color="auto"/>
                <w:bottom w:val="none" w:sz="0" w:space="0" w:color="auto"/>
                <w:right w:val="none" w:sz="0" w:space="0" w:color="auto"/>
              </w:divBdr>
            </w:div>
            <w:div w:id="548299803">
              <w:marLeft w:val="0"/>
              <w:marRight w:val="0"/>
              <w:marTop w:val="0"/>
              <w:marBottom w:val="0"/>
              <w:divBdr>
                <w:top w:val="none" w:sz="0" w:space="0" w:color="auto"/>
                <w:left w:val="none" w:sz="0" w:space="0" w:color="auto"/>
                <w:bottom w:val="none" w:sz="0" w:space="0" w:color="auto"/>
                <w:right w:val="none" w:sz="0" w:space="0" w:color="auto"/>
              </w:divBdr>
            </w:div>
            <w:div w:id="2095130354">
              <w:marLeft w:val="0"/>
              <w:marRight w:val="0"/>
              <w:marTop w:val="0"/>
              <w:marBottom w:val="0"/>
              <w:divBdr>
                <w:top w:val="none" w:sz="0" w:space="0" w:color="auto"/>
                <w:left w:val="none" w:sz="0" w:space="0" w:color="auto"/>
                <w:bottom w:val="none" w:sz="0" w:space="0" w:color="auto"/>
                <w:right w:val="none" w:sz="0" w:space="0" w:color="auto"/>
              </w:divBdr>
            </w:div>
            <w:div w:id="932520148">
              <w:marLeft w:val="0"/>
              <w:marRight w:val="0"/>
              <w:marTop w:val="0"/>
              <w:marBottom w:val="0"/>
              <w:divBdr>
                <w:top w:val="none" w:sz="0" w:space="0" w:color="auto"/>
                <w:left w:val="none" w:sz="0" w:space="0" w:color="auto"/>
                <w:bottom w:val="none" w:sz="0" w:space="0" w:color="auto"/>
                <w:right w:val="none" w:sz="0" w:space="0" w:color="auto"/>
              </w:divBdr>
            </w:div>
            <w:div w:id="2083484875">
              <w:marLeft w:val="0"/>
              <w:marRight w:val="0"/>
              <w:marTop w:val="0"/>
              <w:marBottom w:val="0"/>
              <w:divBdr>
                <w:top w:val="none" w:sz="0" w:space="0" w:color="auto"/>
                <w:left w:val="none" w:sz="0" w:space="0" w:color="auto"/>
                <w:bottom w:val="none" w:sz="0" w:space="0" w:color="auto"/>
                <w:right w:val="none" w:sz="0" w:space="0" w:color="auto"/>
              </w:divBdr>
            </w:div>
            <w:div w:id="719784735">
              <w:marLeft w:val="0"/>
              <w:marRight w:val="0"/>
              <w:marTop w:val="0"/>
              <w:marBottom w:val="0"/>
              <w:divBdr>
                <w:top w:val="none" w:sz="0" w:space="0" w:color="auto"/>
                <w:left w:val="none" w:sz="0" w:space="0" w:color="auto"/>
                <w:bottom w:val="none" w:sz="0" w:space="0" w:color="auto"/>
                <w:right w:val="none" w:sz="0" w:space="0" w:color="auto"/>
              </w:divBdr>
            </w:div>
            <w:div w:id="923535499">
              <w:marLeft w:val="0"/>
              <w:marRight w:val="0"/>
              <w:marTop w:val="0"/>
              <w:marBottom w:val="0"/>
              <w:divBdr>
                <w:top w:val="none" w:sz="0" w:space="0" w:color="auto"/>
                <w:left w:val="none" w:sz="0" w:space="0" w:color="auto"/>
                <w:bottom w:val="none" w:sz="0" w:space="0" w:color="auto"/>
                <w:right w:val="none" w:sz="0" w:space="0" w:color="auto"/>
              </w:divBdr>
            </w:div>
            <w:div w:id="1393696335">
              <w:marLeft w:val="0"/>
              <w:marRight w:val="0"/>
              <w:marTop w:val="0"/>
              <w:marBottom w:val="0"/>
              <w:divBdr>
                <w:top w:val="none" w:sz="0" w:space="0" w:color="auto"/>
                <w:left w:val="none" w:sz="0" w:space="0" w:color="auto"/>
                <w:bottom w:val="none" w:sz="0" w:space="0" w:color="auto"/>
                <w:right w:val="none" w:sz="0" w:space="0" w:color="auto"/>
              </w:divBdr>
              <w:divsChild>
                <w:div w:id="1293973811">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 w:id="1019237382">
          <w:marLeft w:val="0"/>
          <w:marRight w:val="0"/>
          <w:marTop w:val="567"/>
          <w:marBottom w:val="567"/>
          <w:divBdr>
            <w:top w:val="none" w:sz="0" w:space="0" w:color="auto"/>
            <w:left w:val="none" w:sz="0" w:space="0" w:color="auto"/>
            <w:bottom w:val="none" w:sz="0" w:space="0" w:color="auto"/>
            <w:right w:val="none" w:sz="0" w:space="0" w:color="auto"/>
          </w:divBdr>
          <w:divsChild>
            <w:div w:id="380440308">
              <w:marLeft w:val="0"/>
              <w:marRight w:val="0"/>
              <w:marTop w:val="0"/>
              <w:marBottom w:val="0"/>
              <w:divBdr>
                <w:top w:val="none" w:sz="0" w:space="0" w:color="auto"/>
                <w:left w:val="none" w:sz="0" w:space="0" w:color="auto"/>
                <w:bottom w:val="none" w:sz="0" w:space="0" w:color="auto"/>
                <w:right w:val="none" w:sz="0" w:space="0" w:color="auto"/>
              </w:divBdr>
            </w:div>
            <w:div w:id="975330369">
              <w:marLeft w:val="0"/>
              <w:marRight w:val="0"/>
              <w:marTop w:val="0"/>
              <w:marBottom w:val="0"/>
              <w:divBdr>
                <w:top w:val="none" w:sz="0" w:space="0" w:color="auto"/>
                <w:left w:val="none" w:sz="0" w:space="0" w:color="auto"/>
                <w:bottom w:val="none" w:sz="0" w:space="0" w:color="auto"/>
                <w:right w:val="none" w:sz="0" w:space="0" w:color="auto"/>
              </w:divBdr>
            </w:div>
            <w:div w:id="1480609068">
              <w:marLeft w:val="0"/>
              <w:marRight w:val="0"/>
              <w:marTop w:val="0"/>
              <w:marBottom w:val="0"/>
              <w:divBdr>
                <w:top w:val="none" w:sz="0" w:space="0" w:color="auto"/>
                <w:left w:val="none" w:sz="0" w:space="0" w:color="auto"/>
                <w:bottom w:val="none" w:sz="0" w:space="0" w:color="auto"/>
                <w:right w:val="none" w:sz="0" w:space="0" w:color="auto"/>
              </w:divBdr>
            </w:div>
            <w:div w:id="596181383">
              <w:marLeft w:val="0"/>
              <w:marRight w:val="0"/>
              <w:marTop w:val="0"/>
              <w:marBottom w:val="0"/>
              <w:divBdr>
                <w:top w:val="none" w:sz="0" w:space="0" w:color="auto"/>
                <w:left w:val="none" w:sz="0" w:space="0" w:color="auto"/>
                <w:bottom w:val="none" w:sz="0" w:space="0" w:color="auto"/>
                <w:right w:val="none" w:sz="0" w:space="0" w:color="auto"/>
              </w:divBdr>
            </w:div>
            <w:div w:id="353463677">
              <w:marLeft w:val="0"/>
              <w:marRight w:val="0"/>
              <w:marTop w:val="0"/>
              <w:marBottom w:val="0"/>
              <w:divBdr>
                <w:top w:val="none" w:sz="0" w:space="0" w:color="auto"/>
                <w:left w:val="none" w:sz="0" w:space="0" w:color="auto"/>
                <w:bottom w:val="none" w:sz="0" w:space="0" w:color="auto"/>
                <w:right w:val="none" w:sz="0" w:space="0" w:color="auto"/>
              </w:divBdr>
            </w:div>
            <w:div w:id="1894005721">
              <w:marLeft w:val="0"/>
              <w:marRight w:val="0"/>
              <w:marTop w:val="0"/>
              <w:marBottom w:val="0"/>
              <w:divBdr>
                <w:top w:val="none" w:sz="0" w:space="0" w:color="auto"/>
                <w:left w:val="none" w:sz="0" w:space="0" w:color="auto"/>
                <w:bottom w:val="none" w:sz="0" w:space="0" w:color="auto"/>
                <w:right w:val="none" w:sz="0" w:space="0" w:color="auto"/>
              </w:divBdr>
            </w:div>
            <w:div w:id="370812224">
              <w:marLeft w:val="0"/>
              <w:marRight w:val="0"/>
              <w:marTop w:val="0"/>
              <w:marBottom w:val="0"/>
              <w:divBdr>
                <w:top w:val="none" w:sz="0" w:space="0" w:color="auto"/>
                <w:left w:val="none" w:sz="0" w:space="0" w:color="auto"/>
                <w:bottom w:val="none" w:sz="0" w:space="0" w:color="auto"/>
                <w:right w:val="none" w:sz="0" w:space="0" w:color="auto"/>
              </w:divBdr>
            </w:div>
            <w:div w:id="257566948">
              <w:marLeft w:val="0"/>
              <w:marRight w:val="0"/>
              <w:marTop w:val="0"/>
              <w:marBottom w:val="0"/>
              <w:divBdr>
                <w:top w:val="none" w:sz="0" w:space="0" w:color="auto"/>
                <w:left w:val="none" w:sz="0" w:space="0" w:color="auto"/>
                <w:bottom w:val="none" w:sz="0" w:space="0" w:color="auto"/>
                <w:right w:val="none" w:sz="0" w:space="0" w:color="auto"/>
              </w:divBdr>
            </w:div>
            <w:div w:id="1251694870">
              <w:marLeft w:val="0"/>
              <w:marRight w:val="0"/>
              <w:marTop w:val="0"/>
              <w:marBottom w:val="0"/>
              <w:divBdr>
                <w:top w:val="none" w:sz="0" w:space="0" w:color="auto"/>
                <w:left w:val="none" w:sz="0" w:space="0" w:color="auto"/>
                <w:bottom w:val="none" w:sz="0" w:space="0" w:color="auto"/>
                <w:right w:val="none" w:sz="0" w:space="0" w:color="auto"/>
              </w:divBdr>
            </w:div>
            <w:div w:id="1155031357">
              <w:marLeft w:val="0"/>
              <w:marRight w:val="0"/>
              <w:marTop w:val="0"/>
              <w:marBottom w:val="0"/>
              <w:divBdr>
                <w:top w:val="none" w:sz="0" w:space="0" w:color="auto"/>
                <w:left w:val="none" w:sz="0" w:space="0" w:color="auto"/>
                <w:bottom w:val="none" w:sz="0" w:space="0" w:color="auto"/>
                <w:right w:val="none" w:sz="0" w:space="0" w:color="auto"/>
              </w:divBdr>
            </w:div>
            <w:div w:id="12729128">
              <w:marLeft w:val="0"/>
              <w:marRight w:val="0"/>
              <w:marTop w:val="0"/>
              <w:marBottom w:val="0"/>
              <w:divBdr>
                <w:top w:val="none" w:sz="0" w:space="0" w:color="auto"/>
                <w:left w:val="none" w:sz="0" w:space="0" w:color="auto"/>
                <w:bottom w:val="none" w:sz="0" w:space="0" w:color="auto"/>
                <w:right w:val="none" w:sz="0" w:space="0" w:color="auto"/>
              </w:divBdr>
            </w:div>
            <w:div w:id="267003190">
              <w:marLeft w:val="0"/>
              <w:marRight w:val="0"/>
              <w:marTop w:val="0"/>
              <w:marBottom w:val="0"/>
              <w:divBdr>
                <w:top w:val="none" w:sz="0" w:space="0" w:color="auto"/>
                <w:left w:val="none" w:sz="0" w:space="0" w:color="auto"/>
                <w:bottom w:val="none" w:sz="0" w:space="0" w:color="auto"/>
                <w:right w:val="none" w:sz="0" w:space="0" w:color="auto"/>
              </w:divBdr>
            </w:div>
            <w:div w:id="397434372">
              <w:marLeft w:val="0"/>
              <w:marRight w:val="0"/>
              <w:marTop w:val="0"/>
              <w:marBottom w:val="0"/>
              <w:divBdr>
                <w:top w:val="none" w:sz="0" w:space="0" w:color="auto"/>
                <w:left w:val="none" w:sz="0" w:space="0" w:color="auto"/>
                <w:bottom w:val="none" w:sz="0" w:space="0" w:color="auto"/>
                <w:right w:val="none" w:sz="0" w:space="0" w:color="auto"/>
              </w:divBdr>
            </w:div>
            <w:div w:id="1521160459">
              <w:marLeft w:val="0"/>
              <w:marRight w:val="0"/>
              <w:marTop w:val="0"/>
              <w:marBottom w:val="0"/>
              <w:divBdr>
                <w:top w:val="none" w:sz="0" w:space="0" w:color="auto"/>
                <w:left w:val="none" w:sz="0" w:space="0" w:color="auto"/>
                <w:bottom w:val="none" w:sz="0" w:space="0" w:color="auto"/>
                <w:right w:val="none" w:sz="0" w:space="0" w:color="auto"/>
              </w:divBdr>
            </w:div>
            <w:div w:id="1448693895">
              <w:marLeft w:val="0"/>
              <w:marRight w:val="0"/>
              <w:marTop w:val="0"/>
              <w:marBottom w:val="0"/>
              <w:divBdr>
                <w:top w:val="none" w:sz="0" w:space="0" w:color="auto"/>
                <w:left w:val="none" w:sz="0" w:space="0" w:color="auto"/>
                <w:bottom w:val="none" w:sz="0" w:space="0" w:color="auto"/>
                <w:right w:val="none" w:sz="0" w:space="0" w:color="auto"/>
              </w:divBdr>
            </w:div>
            <w:div w:id="1944610415">
              <w:marLeft w:val="0"/>
              <w:marRight w:val="0"/>
              <w:marTop w:val="0"/>
              <w:marBottom w:val="0"/>
              <w:divBdr>
                <w:top w:val="none" w:sz="0" w:space="0" w:color="auto"/>
                <w:left w:val="none" w:sz="0" w:space="0" w:color="auto"/>
                <w:bottom w:val="none" w:sz="0" w:space="0" w:color="auto"/>
                <w:right w:val="none" w:sz="0" w:space="0" w:color="auto"/>
              </w:divBdr>
            </w:div>
            <w:div w:id="1254515892">
              <w:marLeft w:val="0"/>
              <w:marRight w:val="0"/>
              <w:marTop w:val="0"/>
              <w:marBottom w:val="0"/>
              <w:divBdr>
                <w:top w:val="none" w:sz="0" w:space="0" w:color="auto"/>
                <w:left w:val="none" w:sz="0" w:space="0" w:color="auto"/>
                <w:bottom w:val="none" w:sz="0" w:space="0" w:color="auto"/>
                <w:right w:val="none" w:sz="0" w:space="0" w:color="auto"/>
              </w:divBdr>
            </w:div>
            <w:div w:id="74011723">
              <w:marLeft w:val="0"/>
              <w:marRight w:val="0"/>
              <w:marTop w:val="0"/>
              <w:marBottom w:val="0"/>
              <w:divBdr>
                <w:top w:val="none" w:sz="0" w:space="0" w:color="auto"/>
                <w:left w:val="none" w:sz="0" w:space="0" w:color="auto"/>
                <w:bottom w:val="none" w:sz="0" w:space="0" w:color="auto"/>
                <w:right w:val="none" w:sz="0" w:space="0" w:color="auto"/>
              </w:divBdr>
            </w:div>
            <w:div w:id="1437140688">
              <w:marLeft w:val="0"/>
              <w:marRight w:val="0"/>
              <w:marTop w:val="0"/>
              <w:marBottom w:val="0"/>
              <w:divBdr>
                <w:top w:val="none" w:sz="0" w:space="0" w:color="auto"/>
                <w:left w:val="none" w:sz="0" w:space="0" w:color="auto"/>
                <w:bottom w:val="none" w:sz="0" w:space="0" w:color="auto"/>
                <w:right w:val="none" w:sz="0" w:space="0" w:color="auto"/>
              </w:divBdr>
            </w:div>
            <w:div w:id="1369451167">
              <w:marLeft w:val="0"/>
              <w:marRight w:val="0"/>
              <w:marTop w:val="0"/>
              <w:marBottom w:val="0"/>
              <w:divBdr>
                <w:top w:val="none" w:sz="0" w:space="0" w:color="auto"/>
                <w:left w:val="none" w:sz="0" w:space="0" w:color="auto"/>
                <w:bottom w:val="none" w:sz="0" w:space="0" w:color="auto"/>
                <w:right w:val="none" w:sz="0" w:space="0" w:color="auto"/>
              </w:divBdr>
            </w:div>
            <w:div w:id="679431670">
              <w:marLeft w:val="0"/>
              <w:marRight w:val="0"/>
              <w:marTop w:val="0"/>
              <w:marBottom w:val="0"/>
              <w:divBdr>
                <w:top w:val="none" w:sz="0" w:space="0" w:color="auto"/>
                <w:left w:val="none" w:sz="0" w:space="0" w:color="auto"/>
                <w:bottom w:val="none" w:sz="0" w:space="0" w:color="auto"/>
                <w:right w:val="none" w:sz="0" w:space="0" w:color="auto"/>
              </w:divBdr>
            </w:div>
            <w:div w:id="1704861239">
              <w:marLeft w:val="0"/>
              <w:marRight w:val="0"/>
              <w:marTop w:val="0"/>
              <w:marBottom w:val="0"/>
              <w:divBdr>
                <w:top w:val="none" w:sz="0" w:space="0" w:color="auto"/>
                <w:left w:val="none" w:sz="0" w:space="0" w:color="auto"/>
                <w:bottom w:val="none" w:sz="0" w:space="0" w:color="auto"/>
                <w:right w:val="none" w:sz="0" w:space="0" w:color="auto"/>
              </w:divBdr>
            </w:div>
          </w:divsChild>
        </w:div>
        <w:div w:id="1055813876">
          <w:marLeft w:val="0"/>
          <w:marRight w:val="0"/>
          <w:marTop w:val="567"/>
          <w:marBottom w:val="567"/>
          <w:divBdr>
            <w:top w:val="none" w:sz="0" w:space="0" w:color="auto"/>
            <w:left w:val="none" w:sz="0" w:space="0" w:color="auto"/>
            <w:bottom w:val="none" w:sz="0" w:space="0" w:color="auto"/>
            <w:right w:val="none" w:sz="0" w:space="0" w:color="auto"/>
          </w:divBdr>
          <w:divsChild>
            <w:div w:id="299769338">
              <w:marLeft w:val="0"/>
              <w:marRight w:val="0"/>
              <w:marTop w:val="0"/>
              <w:marBottom w:val="0"/>
              <w:divBdr>
                <w:top w:val="none" w:sz="0" w:space="0" w:color="auto"/>
                <w:left w:val="none" w:sz="0" w:space="0" w:color="auto"/>
                <w:bottom w:val="none" w:sz="0" w:space="0" w:color="auto"/>
                <w:right w:val="none" w:sz="0" w:space="0" w:color="auto"/>
              </w:divBdr>
            </w:div>
            <w:div w:id="123081830">
              <w:marLeft w:val="0"/>
              <w:marRight w:val="0"/>
              <w:marTop w:val="0"/>
              <w:marBottom w:val="0"/>
              <w:divBdr>
                <w:top w:val="none" w:sz="0" w:space="0" w:color="auto"/>
                <w:left w:val="none" w:sz="0" w:space="0" w:color="auto"/>
                <w:bottom w:val="none" w:sz="0" w:space="0" w:color="auto"/>
                <w:right w:val="none" w:sz="0" w:space="0" w:color="auto"/>
              </w:divBdr>
            </w:div>
            <w:div w:id="554314963">
              <w:marLeft w:val="0"/>
              <w:marRight w:val="0"/>
              <w:marTop w:val="0"/>
              <w:marBottom w:val="0"/>
              <w:divBdr>
                <w:top w:val="none" w:sz="0" w:space="0" w:color="auto"/>
                <w:left w:val="none" w:sz="0" w:space="0" w:color="auto"/>
                <w:bottom w:val="none" w:sz="0" w:space="0" w:color="auto"/>
                <w:right w:val="none" w:sz="0" w:space="0" w:color="auto"/>
              </w:divBdr>
            </w:div>
            <w:div w:id="731922888">
              <w:marLeft w:val="0"/>
              <w:marRight w:val="0"/>
              <w:marTop w:val="0"/>
              <w:marBottom w:val="0"/>
              <w:divBdr>
                <w:top w:val="none" w:sz="0" w:space="0" w:color="auto"/>
                <w:left w:val="none" w:sz="0" w:space="0" w:color="auto"/>
                <w:bottom w:val="none" w:sz="0" w:space="0" w:color="auto"/>
                <w:right w:val="none" w:sz="0" w:space="0" w:color="auto"/>
              </w:divBdr>
            </w:div>
            <w:div w:id="539557937">
              <w:marLeft w:val="0"/>
              <w:marRight w:val="0"/>
              <w:marTop w:val="0"/>
              <w:marBottom w:val="0"/>
              <w:divBdr>
                <w:top w:val="none" w:sz="0" w:space="0" w:color="auto"/>
                <w:left w:val="none" w:sz="0" w:space="0" w:color="auto"/>
                <w:bottom w:val="none" w:sz="0" w:space="0" w:color="auto"/>
                <w:right w:val="none" w:sz="0" w:space="0" w:color="auto"/>
              </w:divBdr>
            </w:div>
            <w:div w:id="1751996890">
              <w:marLeft w:val="0"/>
              <w:marRight w:val="0"/>
              <w:marTop w:val="0"/>
              <w:marBottom w:val="0"/>
              <w:divBdr>
                <w:top w:val="none" w:sz="0" w:space="0" w:color="auto"/>
                <w:left w:val="none" w:sz="0" w:space="0" w:color="auto"/>
                <w:bottom w:val="none" w:sz="0" w:space="0" w:color="auto"/>
                <w:right w:val="none" w:sz="0" w:space="0" w:color="auto"/>
              </w:divBdr>
            </w:div>
            <w:div w:id="328753992">
              <w:marLeft w:val="0"/>
              <w:marRight w:val="0"/>
              <w:marTop w:val="0"/>
              <w:marBottom w:val="0"/>
              <w:divBdr>
                <w:top w:val="none" w:sz="0" w:space="0" w:color="auto"/>
                <w:left w:val="none" w:sz="0" w:space="0" w:color="auto"/>
                <w:bottom w:val="none" w:sz="0" w:space="0" w:color="auto"/>
                <w:right w:val="none" w:sz="0" w:space="0" w:color="auto"/>
              </w:divBdr>
            </w:div>
            <w:div w:id="1815557685">
              <w:marLeft w:val="0"/>
              <w:marRight w:val="0"/>
              <w:marTop w:val="0"/>
              <w:marBottom w:val="0"/>
              <w:divBdr>
                <w:top w:val="none" w:sz="0" w:space="0" w:color="auto"/>
                <w:left w:val="none" w:sz="0" w:space="0" w:color="auto"/>
                <w:bottom w:val="none" w:sz="0" w:space="0" w:color="auto"/>
                <w:right w:val="none" w:sz="0" w:space="0" w:color="auto"/>
              </w:divBdr>
            </w:div>
            <w:div w:id="382486391">
              <w:marLeft w:val="0"/>
              <w:marRight w:val="0"/>
              <w:marTop w:val="0"/>
              <w:marBottom w:val="0"/>
              <w:divBdr>
                <w:top w:val="none" w:sz="0" w:space="0" w:color="auto"/>
                <w:left w:val="none" w:sz="0" w:space="0" w:color="auto"/>
                <w:bottom w:val="none" w:sz="0" w:space="0" w:color="auto"/>
                <w:right w:val="none" w:sz="0" w:space="0" w:color="auto"/>
              </w:divBdr>
            </w:div>
            <w:div w:id="968821763">
              <w:marLeft w:val="0"/>
              <w:marRight w:val="0"/>
              <w:marTop w:val="0"/>
              <w:marBottom w:val="0"/>
              <w:divBdr>
                <w:top w:val="none" w:sz="0" w:space="0" w:color="auto"/>
                <w:left w:val="none" w:sz="0" w:space="0" w:color="auto"/>
                <w:bottom w:val="none" w:sz="0" w:space="0" w:color="auto"/>
                <w:right w:val="none" w:sz="0" w:space="0" w:color="auto"/>
              </w:divBdr>
            </w:div>
            <w:div w:id="1390347510">
              <w:marLeft w:val="0"/>
              <w:marRight w:val="0"/>
              <w:marTop w:val="0"/>
              <w:marBottom w:val="0"/>
              <w:divBdr>
                <w:top w:val="none" w:sz="0" w:space="0" w:color="auto"/>
                <w:left w:val="none" w:sz="0" w:space="0" w:color="auto"/>
                <w:bottom w:val="none" w:sz="0" w:space="0" w:color="auto"/>
                <w:right w:val="none" w:sz="0" w:space="0" w:color="auto"/>
              </w:divBdr>
            </w:div>
            <w:div w:id="1488786314">
              <w:marLeft w:val="0"/>
              <w:marRight w:val="0"/>
              <w:marTop w:val="0"/>
              <w:marBottom w:val="0"/>
              <w:divBdr>
                <w:top w:val="none" w:sz="0" w:space="0" w:color="auto"/>
                <w:left w:val="none" w:sz="0" w:space="0" w:color="auto"/>
                <w:bottom w:val="none" w:sz="0" w:space="0" w:color="auto"/>
                <w:right w:val="none" w:sz="0" w:space="0" w:color="auto"/>
              </w:divBdr>
            </w:div>
            <w:div w:id="400055403">
              <w:marLeft w:val="0"/>
              <w:marRight w:val="0"/>
              <w:marTop w:val="0"/>
              <w:marBottom w:val="0"/>
              <w:divBdr>
                <w:top w:val="none" w:sz="0" w:space="0" w:color="auto"/>
                <w:left w:val="none" w:sz="0" w:space="0" w:color="auto"/>
                <w:bottom w:val="none" w:sz="0" w:space="0" w:color="auto"/>
                <w:right w:val="none" w:sz="0" w:space="0" w:color="auto"/>
              </w:divBdr>
            </w:div>
            <w:div w:id="224875105">
              <w:marLeft w:val="0"/>
              <w:marRight w:val="0"/>
              <w:marTop w:val="0"/>
              <w:marBottom w:val="0"/>
              <w:divBdr>
                <w:top w:val="none" w:sz="0" w:space="0" w:color="auto"/>
                <w:left w:val="none" w:sz="0" w:space="0" w:color="auto"/>
                <w:bottom w:val="none" w:sz="0" w:space="0" w:color="auto"/>
                <w:right w:val="none" w:sz="0" w:space="0" w:color="auto"/>
              </w:divBdr>
            </w:div>
            <w:div w:id="1823958881">
              <w:marLeft w:val="0"/>
              <w:marRight w:val="0"/>
              <w:marTop w:val="0"/>
              <w:marBottom w:val="0"/>
              <w:divBdr>
                <w:top w:val="none" w:sz="0" w:space="0" w:color="auto"/>
                <w:left w:val="none" w:sz="0" w:space="0" w:color="auto"/>
                <w:bottom w:val="none" w:sz="0" w:space="0" w:color="auto"/>
                <w:right w:val="none" w:sz="0" w:space="0" w:color="auto"/>
              </w:divBdr>
            </w:div>
            <w:div w:id="305545816">
              <w:marLeft w:val="0"/>
              <w:marRight w:val="0"/>
              <w:marTop w:val="0"/>
              <w:marBottom w:val="0"/>
              <w:divBdr>
                <w:top w:val="none" w:sz="0" w:space="0" w:color="auto"/>
                <w:left w:val="none" w:sz="0" w:space="0" w:color="auto"/>
                <w:bottom w:val="none" w:sz="0" w:space="0" w:color="auto"/>
                <w:right w:val="none" w:sz="0" w:space="0" w:color="auto"/>
              </w:divBdr>
            </w:div>
            <w:div w:id="1359351280">
              <w:marLeft w:val="0"/>
              <w:marRight w:val="0"/>
              <w:marTop w:val="0"/>
              <w:marBottom w:val="0"/>
              <w:divBdr>
                <w:top w:val="none" w:sz="0" w:space="0" w:color="auto"/>
                <w:left w:val="none" w:sz="0" w:space="0" w:color="auto"/>
                <w:bottom w:val="none" w:sz="0" w:space="0" w:color="auto"/>
                <w:right w:val="none" w:sz="0" w:space="0" w:color="auto"/>
              </w:divBdr>
            </w:div>
            <w:div w:id="1231846398">
              <w:marLeft w:val="0"/>
              <w:marRight w:val="0"/>
              <w:marTop w:val="0"/>
              <w:marBottom w:val="0"/>
              <w:divBdr>
                <w:top w:val="none" w:sz="0" w:space="0" w:color="auto"/>
                <w:left w:val="none" w:sz="0" w:space="0" w:color="auto"/>
                <w:bottom w:val="none" w:sz="0" w:space="0" w:color="auto"/>
                <w:right w:val="none" w:sz="0" w:space="0" w:color="auto"/>
              </w:divBdr>
            </w:div>
            <w:div w:id="1958874189">
              <w:marLeft w:val="0"/>
              <w:marRight w:val="0"/>
              <w:marTop w:val="0"/>
              <w:marBottom w:val="0"/>
              <w:divBdr>
                <w:top w:val="none" w:sz="0" w:space="0" w:color="auto"/>
                <w:left w:val="none" w:sz="0" w:space="0" w:color="auto"/>
                <w:bottom w:val="none" w:sz="0" w:space="0" w:color="auto"/>
                <w:right w:val="none" w:sz="0" w:space="0" w:color="auto"/>
              </w:divBdr>
            </w:div>
            <w:div w:id="1784031460">
              <w:marLeft w:val="0"/>
              <w:marRight w:val="0"/>
              <w:marTop w:val="0"/>
              <w:marBottom w:val="0"/>
              <w:divBdr>
                <w:top w:val="none" w:sz="0" w:space="0" w:color="auto"/>
                <w:left w:val="none" w:sz="0" w:space="0" w:color="auto"/>
                <w:bottom w:val="none" w:sz="0" w:space="0" w:color="auto"/>
                <w:right w:val="none" w:sz="0" w:space="0" w:color="auto"/>
              </w:divBdr>
            </w:div>
            <w:div w:id="1060206484">
              <w:marLeft w:val="0"/>
              <w:marRight w:val="0"/>
              <w:marTop w:val="0"/>
              <w:marBottom w:val="0"/>
              <w:divBdr>
                <w:top w:val="none" w:sz="0" w:space="0" w:color="auto"/>
                <w:left w:val="none" w:sz="0" w:space="0" w:color="auto"/>
                <w:bottom w:val="none" w:sz="0" w:space="0" w:color="auto"/>
                <w:right w:val="none" w:sz="0" w:space="0" w:color="auto"/>
              </w:divBdr>
            </w:div>
            <w:div w:id="603223994">
              <w:marLeft w:val="0"/>
              <w:marRight w:val="0"/>
              <w:marTop w:val="0"/>
              <w:marBottom w:val="0"/>
              <w:divBdr>
                <w:top w:val="none" w:sz="0" w:space="0" w:color="auto"/>
                <w:left w:val="none" w:sz="0" w:space="0" w:color="auto"/>
                <w:bottom w:val="none" w:sz="0" w:space="0" w:color="auto"/>
                <w:right w:val="none" w:sz="0" w:space="0" w:color="auto"/>
              </w:divBdr>
            </w:div>
            <w:div w:id="1319964129">
              <w:marLeft w:val="0"/>
              <w:marRight w:val="0"/>
              <w:marTop w:val="0"/>
              <w:marBottom w:val="0"/>
              <w:divBdr>
                <w:top w:val="none" w:sz="0" w:space="0" w:color="auto"/>
                <w:left w:val="none" w:sz="0" w:space="0" w:color="auto"/>
                <w:bottom w:val="none" w:sz="0" w:space="0" w:color="auto"/>
                <w:right w:val="none" w:sz="0" w:space="0" w:color="auto"/>
              </w:divBdr>
            </w:div>
            <w:div w:id="66001045">
              <w:marLeft w:val="0"/>
              <w:marRight w:val="0"/>
              <w:marTop w:val="0"/>
              <w:marBottom w:val="0"/>
              <w:divBdr>
                <w:top w:val="none" w:sz="0" w:space="0" w:color="auto"/>
                <w:left w:val="none" w:sz="0" w:space="0" w:color="auto"/>
                <w:bottom w:val="none" w:sz="0" w:space="0" w:color="auto"/>
                <w:right w:val="none" w:sz="0" w:space="0" w:color="auto"/>
              </w:divBdr>
            </w:div>
            <w:div w:id="166867027">
              <w:marLeft w:val="0"/>
              <w:marRight w:val="0"/>
              <w:marTop w:val="0"/>
              <w:marBottom w:val="0"/>
              <w:divBdr>
                <w:top w:val="none" w:sz="0" w:space="0" w:color="auto"/>
                <w:left w:val="none" w:sz="0" w:space="0" w:color="auto"/>
                <w:bottom w:val="none" w:sz="0" w:space="0" w:color="auto"/>
                <w:right w:val="none" w:sz="0" w:space="0" w:color="auto"/>
              </w:divBdr>
            </w:div>
            <w:div w:id="1925841346">
              <w:marLeft w:val="0"/>
              <w:marRight w:val="0"/>
              <w:marTop w:val="0"/>
              <w:marBottom w:val="0"/>
              <w:divBdr>
                <w:top w:val="none" w:sz="0" w:space="0" w:color="auto"/>
                <w:left w:val="none" w:sz="0" w:space="0" w:color="auto"/>
                <w:bottom w:val="none" w:sz="0" w:space="0" w:color="auto"/>
                <w:right w:val="none" w:sz="0" w:space="0" w:color="auto"/>
              </w:divBdr>
            </w:div>
            <w:div w:id="1708022423">
              <w:marLeft w:val="0"/>
              <w:marRight w:val="0"/>
              <w:marTop w:val="0"/>
              <w:marBottom w:val="0"/>
              <w:divBdr>
                <w:top w:val="none" w:sz="0" w:space="0" w:color="auto"/>
                <w:left w:val="none" w:sz="0" w:space="0" w:color="auto"/>
                <w:bottom w:val="none" w:sz="0" w:space="0" w:color="auto"/>
                <w:right w:val="none" w:sz="0" w:space="0" w:color="auto"/>
              </w:divBdr>
            </w:div>
            <w:div w:id="2036036765">
              <w:marLeft w:val="0"/>
              <w:marRight w:val="0"/>
              <w:marTop w:val="0"/>
              <w:marBottom w:val="0"/>
              <w:divBdr>
                <w:top w:val="none" w:sz="0" w:space="0" w:color="auto"/>
                <w:left w:val="none" w:sz="0" w:space="0" w:color="auto"/>
                <w:bottom w:val="none" w:sz="0" w:space="0" w:color="auto"/>
                <w:right w:val="none" w:sz="0" w:space="0" w:color="auto"/>
              </w:divBdr>
            </w:div>
            <w:div w:id="1754007552">
              <w:marLeft w:val="0"/>
              <w:marRight w:val="0"/>
              <w:marTop w:val="0"/>
              <w:marBottom w:val="0"/>
              <w:divBdr>
                <w:top w:val="none" w:sz="0" w:space="0" w:color="auto"/>
                <w:left w:val="none" w:sz="0" w:space="0" w:color="auto"/>
                <w:bottom w:val="none" w:sz="0" w:space="0" w:color="auto"/>
                <w:right w:val="none" w:sz="0" w:space="0" w:color="auto"/>
              </w:divBdr>
            </w:div>
            <w:div w:id="2030526041">
              <w:marLeft w:val="0"/>
              <w:marRight w:val="0"/>
              <w:marTop w:val="0"/>
              <w:marBottom w:val="0"/>
              <w:divBdr>
                <w:top w:val="none" w:sz="0" w:space="0" w:color="auto"/>
                <w:left w:val="none" w:sz="0" w:space="0" w:color="auto"/>
                <w:bottom w:val="none" w:sz="0" w:space="0" w:color="auto"/>
                <w:right w:val="none" w:sz="0" w:space="0" w:color="auto"/>
              </w:divBdr>
            </w:div>
            <w:div w:id="671227206">
              <w:marLeft w:val="0"/>
              <w:marRight w:val="0"/>
              <w:marTop w:val="0"/>
              <w:marBottom w:val="0"/>
              <w:divBdr>
                <w:top w:val="none" w:sz="0" w:space="0" w:color="auto"/>
                <w:left w:val="none" w:sz="0" w:space="0" w:color="auto"/>
                <w:bottom w:val="none" w:sz="0" w:space="0" w:color="auto"/>
                <w:right w:val="none" w:sz="0" w:space="0" w:color="auto"/>
              </w:divBdr>
            </w:div>
            <w:div w:id="66150124">
              <w:marLeft w:val="0"/>
              <w:marRight w:val="0"/>
              <w:marTop w:val="0"/>
              <w:marBottom w:val="0"/>
              <w:divBdr>
                <w:top w:val="none" w:sz="0" w:space="0" w:color="auto"/>
                <w:left w:val="none" w:sz="0" w:space="0" w:color="auto"/>
                <w:bottom w:val="none" w:sz="0" w:space="0" w:color="auto"/>
                <w:right w:val="none" w:sz="0" w:space="0" w:color="auto"/>
              </w:divBdr>
            </w:div>
            <w:div w:id="613098782">
              <w:marLeft w:val="0"/>
              <w:marRight w:val="0"/>
              <w:marTop w:val="0"/>
              <w:marBottom w:val="0"/>
              <w:divBdr>
                <w:top w:val="none" w:sz="0" w:space="0" w:color="auto"/>
                <w:left w:val="none" w:sz="0" w:space="0" w:color="auto"/>
                <w:bottom w:val="none" w:sz="0" w:space="0" w:color="auto"/>
                <w:right w:val="none" w:sz="0" w:space="0" w:color="auto"/>
              </w:divBdr>
            </w:div>
            <w:div w:id="174275495">
              <w:marLeft w:val="0"/>
              <w:marRight w:val="0"/>
              <w:marTop w:val="0"/>
              <w:marBottom w:val="0"/>
              <w:divBdr>
                <w:top w:val="none" w:sz="0" w:space="0" w:color="auto"/>
                <w:left w:val="none" w:sz="0" w:space="0" w:color="auto"/>
                <w:bottom w:val="none" w:sz="0" w:space="0" w:color="auto"/>
                <w:right w:val="none" w:sz="0" w:space="0" w:color="auto"/>
              </w:divBdr>
            </w:div>
            <w:div w:id="330640957">
              <w:marLeft w:val="0"/>
              <w:marRight w:val="0"/>
              <w:marTop w:val="0"/>
              <w:marBottom w:val="0"/>
              <w:divBdr>
                <w:top w:val="none" w:sz="0" w:space="0" w:color="auto"/>
                <w:left w:val="none" w:sz="0" w:space="0" w:color="auto"/>
                <w:bottom w:val="none" w:sz="0" w:space="0" w:color="auto"/>
                <w:right w:val="none" w:sz="0" w:space="0" w:color="auto"/>
              </w:divBdr>
            </w:div>
            <w:div w:id="2073890488">
              <w:marLeft w:val="0"/>
              <w:marRight w:val="0"/>
              <w:marTop w:val="0"/>
              <w:marBottom w:val="0"/>
              <w:divBdr>
                <w:top w:val="none" w:sz="0" w:space="0" w:color="auto"/>
                <w:left w:val="none" w:sz="0" w:space="0" w:color="auto"/>
                <w:bottom w:val="none" w:sz="0" w:space="0" w:color="auto"/>
                <w:right w:val="none" w:sz="0" w:space="0" w:color="auto"/>
              </w:divBdr>
            </w:div>
            <w:div w:id="613681318">
              <w:marLeft w:val="0"/>
              <w:marRight w:val="0"/>
              <w:marTop w:val="0"/>
              <w:marBottom w:val="0"/>
              <w:divBdr>
                <w:top w:val="none" w:sz="0" w:space="0" w:color="auto"/>
                <w:left w:val="none" w:sz="0" w:space="0" w:color="auto"/>
                <w:bottom w:val="none" w:sz="0" w:space="0" w:color="auto"/>
                <w:right w:val="none" w:sz="0" w:space="0" w:color="auto"/>
              </w:divBdr>
            </w:div>
            <w:div w:id="1631664558">
              <w:marLeft w:val="0"/>
              <w:marRight w:val="0"/>
              <w:marTop w:val="0"/>
              <w:marBottom w:val="0"/>
              <w:divBdr>
                <w:top w:val="none" w:sz="0" w:space="0" w:color="auto"/>
                <w:left w:val="none" w:sz="0" w:space="0" w:color="auto"/>
                <w:bottom w:val="none" w:sz="0" w:space="0" w:color="auto"/>
                <w:right w:val="none" w:sz="0" w:space="0" w:color="auto"/>
              </w:divBdr>
            </w:div>
            <w:div w:id="1876312765">
              <w:marLeft w:val="0"/>
              <w:marRight w:val="0"/>
              <w:marTop w:val="0"/>
              <w:marBottom w:val="0"/>
              <w:divBdr>
                <w:top w:val="none" w:sz="0" w:space="0" w:color="auto"/>
                <w:left w:val="none" w:sz="0" w:space="0" w:color="auto"/>
                <w:bottom w:val="none" w:sz="0" w:space="0" w:color="auto"/>
                <w:right w:val="none" w:sz="0" w:space="0" w:color="auto"/>
              </w:divBdr>
            </w:div>
            <w:div w:id="1818452863">
              <w:marLeft w:val="0"/>
              <w:marRight w:val="0"/>
              <w:marTop w:val="0"/>
              <w:marBottom w:val="0"/>
              <w:divBdr>
                <w:top w:val="none" w:sz="0" w:space="0" w:color="auto"/>
                <w:left w:val="none" w:sz="0" w:space="0" w:color="auto"/>
                <w:bottom w:val="none" w:sz="0" w:space="0" w:color="auto"/>
                <w:right w:val="none" w:sz="0" w:space="0" w:color="auto"/>
              </w:divBdr>
            </w:div>
            <w:div w:id="532884290">
              <w:marLeft w:val="0"/>
              <w:marRight w:val="0"/>
              <w:marTop w:val="0"/>
              <w:marBottom w:val="0"/>
              <w:divBdr>
                <w:top w:val="none" w:sz="0" w:space="0" w:color="auto"/>
                <w:left w:val="none" w:sz="0" w:space="0" w:color="auto"/>
                <w:bottom w:val="none" w:sz="0" w:space="0" w:color="auto"/>
                <w:right w:val="none" w:sz="0" w:space="0" w:color="auto"/>
              </w:divBdr>
            </w:div>
            <w:div w:id="633220453">
              <w:marLeft w:val="0"/>
              <w:marRight w:val="0"/>
              <w:marTop w:val="0"/>
              <w:marBottom w:val="0"/>
              <w:divBdr>
                <w:top w:val="none" w:sz="0" w:space="0" w:color="auto"/>
                <w:left w:val="none" w:sz="0" w:space="0" w:color="auto"/>
                <w:bottom w:val="none" w:sz="0" w:space="0" w:color="auto"/>
                <w:right w:val="none" w:sz="0" w:space="0" w:color="auto"/>
              </w:divBdr>
            </w:div>
            <w:div w:id="515459533">
              <w:marLeft w:val="0"/>
              <w:marRight w:val="0"/>
              <w:marTop w:val="0"/>
              <w:marBottom w:val="0"/>
              <w:divBdr>
                <w:top w:val="none" w:sz="0" w:space="0" w:color="auto"/>
                <w:left w:val="none" w:sz="0" w:space="0" w:color="auto"/>
                <w:bottom w:val="none" w:sz="0" w:space="0" w:color="auto"/>
                <w:right w:val="none" w:sz="0" w:space="0" w:color="auto"/>
              </w:divBdr>
            </w:div>
            <w:div w:id="1295405687">
              <w:marLeft w:val="0"/>
              <w:marRight w:val="0"/>
              <w:marTop w:val="0"/>
              <w:marBottom w:val="0"/>
              <w:divBdr>
                <w:top w:val="none" w:sz="0" w:space="0" w:color="auto"/>
                <w:left w:val="none" w:sz="0" w:space="0" w:color="auto"/>
                <w:bottom w:val="none" w:sz="0" w:space="0" w:color="auto"/>
                <w:right w:val="none" w:sz="0" w:space="0" w:color="auto"/>
              </w:divBdr>
            </w:div>
            <w:div w:id="1041980429">
              <w:marLeft w:val="0"/>
              <w:marRight w:val="0"/>
              <w:marTop w:val="0"/>
              <w:marBottom w:val="0"/>
              <w:divBdr>
                <w:top w:val="none" w:sz="0" w:space="0" w:color="auto"/>
                <w:left w:val="none" w:sz="0" w:space="0" w:color="auto"/>
                <w:bottom w:val="none" w:sz="0" w:space="0" w:color="auto"/>
                <w:right w:val="none" w:sz="0" w:space="0" w:color="auto"/>
              </w:divBdr>
            </w:div>
            <w:div w:id="50156793">
              <w:marLeft w:val="0"/>
              <w:marRight w:val="0"/>
              <w:marTop w:val="0"/>
              <w:marBottom w:val="0"/>
              <w:divBdr>
                <w:top w:val="none" w:sz="0" w:space="0" w:color="auto"/>
                <w:left w:val="none" w:sz="0" w:space="0" w:color="auto"/>
                <w:bottom w:val="none" w:sz="0" w:space="0" w:color="auto"/>
                <w:right w:val="none" w:sz="0" w:space="0" w:color="auto"/>
              </w:divBdr>
            </w:div>
            <w:div w:id="2031368320">
              <w:marLeft w:val="0"/>
              <w:marRight w:val="0"/>
              <w:marTop w:val="0"/>
              <w:marBottom w:val="0"/>
              <w:divBdr>
                <w:top w:val="none" w:sz="0" w:space="0" w:color="auto"/>
                <w:left w:val="none" w:sz="0" w:space="0" w:color="auto"/>
                <w:bottom w:val="none" w:sz="0" w:space="0" w:color="auto"/>
                <w:right w:val="none" w:sz="0" w:space="0" w:color="auto"/>
              </w:divBdr>
            </w:div>
            <w:div w:id="666708141">
              <w:marLeft w:val="0"/>
              <w:marRight w:val="0"/>
              <w:marTop w:val="0"/>
              <w:marBottom w:val="0"/>
              <w:divBdr>
                <w:top w:val="none" w:sz="0" w:space="0" w:color="auto"/>
                <w:left w:val="none" w:sz="0" w:space="0" w:color="auto"/>
                <w:bottom w:val="none" w:sz="0" w:space="0" w:color="auto"/>
                <w:right w:val="none" w:sz="0" w:space="0" w:color="auto"/>
              </w:divBdr>
            </w:div>
            <w:div w:id="53087576">
              <w:marLeft w:val="0"/>
              <w:marRight w:val="0"/>
              <w:marTop w:val="0"/>
              <w:marBottom w:val="0"/>
              <w:divBdr>
                <w:top w:val="none" w:sz="0" w:space="0" w:color="auto"/>
                <w:left w:val="none" w:sz="0" w:space="0" w:color="auto"/>
                <w:bottom w:val="none" w:sz="0" w:space="0" w:color="auto"/>
                <w:right w:val="none" w:sz="0" w:space="0" w:color="auto"/>
              </w:divBdr>
            </w:div>
            <w:div w:id="1658993203">
              <w:marLeft w:val="0"/>
              <w:marRight w:val="0"/>
              <w:marTop w:val="0"/>
              <w:marBottom w:val="0"/>
              <w:divBdr>
                <w:top w:val="none" w:sz="0" w:space="0" w:color="auto"/>
                <w:left w:val="none" w:sz="0" w:space="0" w:color="auto"/>
                <w:bottom w:val="none" w:sz="0" w:space="0" w:color="auto"/>
                <w:right w:val="none" w:sz="0" w:space="0" w:color="auto"/>
              </w:divBdr>
            </w:div>
            <w:div w:id="1249075236">
              <w:marLeft w:val="0"/>
              <w:marRight w:val="0"/>
              <w:marTop w:val="0"/>
              <w:marBottom w:val="0"/>
              <w:divBdr>
                <w:top w:val="none" w:sz="0" w:space="0" w:color="auto"/>
                <w:left w:val="none" w:sz="0" w:space="0" w:color="auto"/>
                <w:bottom w:val="none" w:sz="0" w:space="0" w:color="auto"/>
                <w:right w:val="none" w:sz="0" w:space="0" w:color="auto"/>
              </w:divBdr>
            </w:div>
            <w:div w:id="1876963045">
              <w:marLeft w:val="0"/>
              <w:marRight w:val="0"/>
              <w:marTop w:val="0"/>
              <w:marBottom w:val="0"/>
              <w:divBdr>
                <w:top w:val="none" w:sz="0" w:space="0" w:color="auto"/>
                <w:left w:val="none" w:sz="0" w:space="0" w:color="auto"/>
                <w:bottom w:val="none" w:sz="0" w:space="0" w:color="auto"/>
                <w:right w:val="none" w:sz="0" w:space="0" w:color="auto"/>
              </w:divBdr>
            </w:div>
            <w:div w:id="809370407">
              <w:marLeft w:val="0"/>
              <w:marRight w:val="0"/>
              <w:marTop w:val="0"/>
              <w:marBottom w:val="0"/>
              <w:divBdr>
                <w:top w:val="none" w:sz="0" w:space="0" w:color="auto"/>
                <w:left w:val="none" w:sz="0" w:space="0" w:color="auto"/>
                <w:bottom w:val="none" w:sz="0" w:space="0" w:color="auto"/>
                <w:right w:val="none" w:sz="0" w:space="0" w:color="auto"/>
              </w:divBdr>
            </w:div>
            <w:div w:id="2058309090">
              <w:marLeft w:val="0"/>
              <w:marRight w:val="0"/>
              <w:marTop w:val="0"/>
              <w:marBottom w:val="0"/>
              <w:divBdr>
                <w:top w:val="none" w:sz="0" w:space="0" w:color="auto"/>
                <w:left w:val="none" w:sz="0" w:space="0" w:color="auto"/>
                <w:bottom w:val="none" w:sz="0" w:space="0" w:color="auto"/>
                <w:right w:val="none" w:sz="0" w:space="0" w:color="auto"/>
              </w:divBdr>
            </w:div>
            <w:div w:id="1837913730">
              <w:marLeft w:val="0"/>
              <w:marRight w:val="0"/>
              <w:marTop w:val="0"/>
              <w:marBottom w:val="0"/>
              <w:divBdr>
                <w:top w:val="none" w:sz="0" w:space="0" w:color="auto"/>
                <w:left w:val="none" w:sz="0" w:space="0" w:color="auto"/>
                <w:bottom w:val="none" w:sz="0" w:space="0" w:color="auto"/>
                <w:right w:val="none" w:sz="0" w:space="0" w:color="auto"/>
              </w:divBdr>
            </w:div>
            <w:div w:id="1272204608">
              <w:marLeft w:val="0"/>
              <w:marRight w:val="0"/>
              <w:marTop w:val="0"/>
              <w:marBottom w:val="0"/>
              <w:divBdr>
                <w:top w:val="none" w:sz="0" w:space="0" w:color="auto"/>
                <w:left w:val="none" w:sz="0" w:space="0" w:color="auto"/>
                <w:bottom w:val="none" w:sz="0" w:space="0" w:color="auto"/>
                <w:right w:val="none" w:sz="0" w:space="0" w:color="auto"/>
              </w:divBdr>
            </w:div>
            <w:div w:id="959991311">
              <w:marLeft w:val="0"/>
              <w:marRight w:val="0"/>
              <w:marTop w:val="0"/>
              <w:marBottom w:val="0"/>
              <w:divBdr>
                <w:top w:val="none" w:sz="0" w:space="0" w:color="auto"/>
                <w:left w:val="none" w:sz="0" w:space="0" w:color="auto"/>
                <w:bottom w:val="none" w:sz="0" w:space="0" w:color="auto"/>
                <w:right w:val="none" w:sz="0" w:space="0" w:color="auto"/>
              </w:divBdr>
            </w:div>
            <w:div w:id="805240924">
              <w:marLeft w:val="0"/>
              <w:marRight w:val="0"/>
              <w:marTop w:val="0"/>
              <w:marBottom w:val="0"/>
              <w:divBdr>
                <w:top w:val="none" w:sz="0" w:space="0" w:color="auto"/>
                <w:left w:val="none" w:sz="0" w:space="0" w:color="auto"/>
                <w:bottom w:val="none" w:sz="0" w:space="0" w:color="auto"/>
                <w:right w:val="none" w:sz="0" w:space="0" w:color="auto"/>
              </w:divBdr>
            </w:div>
          </w:divsChild>
        </w:div>
        <w:div w:id="1158693773">
          <w:marLeft w:val="0"/>
          <w:marRight w:val="0"/>
          <w:marTop w:val="567"/>
          <w:marBottom w:val="567"/>
          <w:divBdr>
            <w:top w:val="none" w:sz="0" w:space="0" w:color="auto"/>
            <w:left w:val="none" w:sz="0" w:space="0" w:color="auto"/>
            <w:bottom w:val="none" w:sz="0" w:space="0" w:color="auto"/>
            <w:right w:val="none" w:sz="0" w:space="0" w:color="auto"/>
          </w:divBdr>
          <w:divsChild>
            <w:div w:id="1679456992">
              <w:marLeft w:val="0"/>
              <w:marRight w:val="0"/>
              <w:marTop w:val="0"/>
              <w:marBottom w:val="0"/>
              <w:divBdr>
                <w:top w:val="none" w:sz="0" w:space="0" w:color="auto"/>
                <w:left w:val="none" w:sz="0" w:space="0" w:color="auto"/>
                <w:bottom w:val="none" w:sz="0" w:space="0" w:color="auto"/>
                <w:right w:val="none" w:sz="0" w:space="0" w:color="auto"/>
              </w:divBdr>
            </w:div>
            <w:div w:id="178617625">
              <w:marLeft w:val="0"/>
              <w:marRight w:val="0"/>
              <w:marTop w:val="0"/>
              <w:marBottom w:val="0"/>
              <w:divBdr>
                <w:top w:val="none" w:sz="0" w:space="0" w:color="auto"/>
                <w:left w:val="none" w:sz="0" w:space="0" w:color="auto"/>
                <w:bottom w:val="none" w:sz="0" w:space="0" w:color="auto"/>
                <w:right w:val="none" w:sz="0" w:space="0" w:color="auto"/>
              </w:divBdr>
            </w:div>
          </w:divsChild>
        </w:div>
        <w:div w:id="163018173">
          <w:marLeft w:val="0"/>
          <w:marRight w:val="0"/>
          <w:marTop w:val="567"/>
          <w:marBottom w:val="567"/>
          <w:divBdr>
            <w:top w:val="none" w:sz="0" w:space="0" w:color="auto"/>
            <w:left w:val="none" w:sz="0" w:space="0" w:color="auto"/>
            <w:bottom w:val="none" w:sz="0" w:space="0" w:color="auto"/>
            <w:right w:val="none" w:sz="0" w:space="0" w:color="auto"/>
          </w:divBdr>
          <w:divsChild>
            <w:div w:id="234122252">
              <w:marLeft w:val="0"/>
              <w:marRight w:val="0"/>
              <w:marTop w:val="0"/>
              <w:marBottom w:val="0"/>
              <w:divBdr>
                <w:top w:val="none" w:sz="0" w:space="0" w:color="auto"/>
                <w:left w:val="none" w:sz="0" w:space="0" w:color="auto"/>
                <w:bottom w:val="none" w:sz="0" w:space="0" w:color="auto"/>
                <w:right w:val="none" w:sz="0" w:space="0" w:color="auto"/>
              </w:divBdr>
            </w:div>
            <w:div w:id="1052581196">
              <w:marLeft w:val="0"/>
              <w:marRight w:val="0"/>
              <w:marTop w:val="0"/>
              <w:marBottom w:val="0"/>
              <w:divBdr>
                <w:top w:val="none" w:sz="0" w:space="0" w:color="auto"/>
                <w:left w:val="none" w:sz="0" w:space="0" w:color="auto"/>
                <w:bottom w:val="none" w:sz="0" w:space="0" w:color="auto"/>
                <w:right w:val="none" w:sz="0" w:space="0" w:color="auto"/>
              </w:divBdr>
            </w:div>
          </w:divsChild>
        </w:div>
        <w:div w:id="433595982">
          <w:marLeft w:val="0"/>
          <w:marRight w:val="0"/>
          <w:marTop w:val="567"/>
          <w:marBottom w:val="567"/>
          <w:divBdr>
            <w:top w:val="none" w:sz="0" w:space="0" w:color="auto"/>
            <w:left w:val="none" w:sz="0" w:space="0" w:color="auto"/>
            <w:bottom w:val="none" w:sz="0" w:space="0" w:color="auto"/>
            <w:right w:val="none" w:sz="0" w:space="0" w:color="auto"/>
          </w:divBdr>
          <w:divsChild>
            <w:div w:id="1864051843">
              <w:marLeft w:val="0"/>
              <w:marRight w:val="0"/>
              <w:marTop w:val="0"/>
              <w:marBottom w:val="0"/>
              <w:divBdr>
                <w:top w:val="none" w:sz="0" w:space="0" w:color="auto"/>
                <w:left w:val="none" w:sz="0" w:space="0" w:color="auto"/>
                <w:bottom w:val="none" w:sz="0" w:space="0" w:color="auto"/>
                <w:right w:val="none" w:sz="0" w:space="0" w:color="auto"/>
              </w:divBdr>
            </w:div>
            <w:div w:id="875237537">
              <w:marLeft w:val="0"/>
              <w:marRight w:val="0"/>
              <w:marTop w:val="0"/>
              <w:marBottom w:val="0"/>
              <w:divBdr>
                <w:top w:val="none" w:sz="0" w:space="0" w:color="auto"/>
                <w:left w:val="none" w:sz="0" w:space="0" w:color="auto"/>
                <w:bottom w:val="none" w:sz="0" w:space="0" w:color="auto"/>
                <w:right w:val="none" w:sz="0" w:space="0" w:color="auto"/>
              </w:divBdr>
            </w:div>
            <w:div w:id="1220241469">
              <w:marLeft w:val="0"/>
              <w:marRight w:val="0"/>
              <w:marTop w:val="0"/>
              <w:marBottom w:val="0"/>
              <w:divBdr>
                <w:top w:val="none" w:sz="0" w:space="0" w:color="auto"/>
                <w:left w:val="none" w:sz="0" w:space="0" w:color="auto"/>
                <w:bottom w:val="none" w:sz="0" w:space="0" w:color="auto"/>
                <w:right w:val="none" w:sz="0" w:space="0" w:color="auto"/>
              </w:divBdr>
              <w:divsChild>
                <w:div w:id="154805072">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751196451">
              <w:marLeft w:val="0"/>
              <w:marRight w:val="0"/>
              <w:marTop w:val="0"/>
              <w:marBottom w:val="0"/>
              <w:divBdr>
                <w:top w:val="none" w:sz="0" w:space="0" w:color="auto"/>
                <w:left w:val="none" w:sz="0" w:space="0" w:color="auto"/>
                <w:bottom w:val="none" w:sz="0" w:space="0" w:color="auto"/>
                <w:right w:val="none" w:sz="0" w:space="0" w:color="auto"/>
              </w:divBdr>
              <w:divsChild>
                <w:div w:id="431824427">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51468112">
              <w:marLeft w:val="0"/>
              <w:marRight w:val="0"/>
              <w:marTop w:val="0"/>
              <w:marBottom w:val="0"/>
              <w:divBdr>
                <w:top w:val="none" w:sz="0" w:space="0" w:color="auto"/>
                <w:left w:val="none" w:sz="0" w:space="0" w:color="auto"/>
                <w:bottom w:val="none" w:sz="0" w:space="0" w:color="auto"/>
                <w:right w:val="none" w:sz="0" w:space="0" w:color="auto"/>
              </w:divBdr>
            </w:div>
            <w:div w:id="625935991">
              <w:marLeft w:val="0"/>
              <w:marRight w:val="0"/>
              <w:marTop w:val="0"/>
              <w:marBottom w:val="0"/>
              <w:divBdr>
                <w:top w:val="none" w:sz="0" w:space="0" w:color="auto"/>
                <w:left w:val="none" w:sz="0" w:space="0" w:color="auto"/>
                <w:bottom w:val="none" w:sz="0" w:space="0" w:color="auto"/>
                <w:right w:val="none" w:sz="0" w:space="0" w:color="auto"/>
              </w:divBdr>
              <w:divsChild>
                <w:div w:id="728723258">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446511756">
              <w:marLeft w:val="0"/>
              <w:marRight w:val="0"/>
              <w:marTop w:val="0"/>
              <w:marBottom w:val="0"/>
              <w:divBdr>
                <w:top w:val="none" w:sz="0" w:space="0" w:color="auto"/>
                <w:left w:val="none" w:sz="0" w:space="0" w:color="auto"/>
                <w:bottom w:val="none" w:sz="0" w:space="0" w:color="auto"/>
                <w:right w:val="none" w:sz="0" w:space="0" w:color="auto"/>
              </w:divBdr>
            </w:div>
            <w:div w:id="1574390572">
              <w:marLeft w:val="0"/>
              <w:marRight w:val="0"/>
              <w:marTop w:val="0"/>
              <w:marBottom w:val="0"/>
              <w:divBdr>
                <w:top w:val="none" w:sz="0" w:space="0" w:color="auto"/>
                <w:left w:val="none" w:sz="0" w:space="0" w:color="auto"/>
                <w:bottom w:val="none" w:sz="0" w:space="0" w:color="auto"/>
                <w:right w:val="none" w:sz="0" w:space="0" w:color="auto"/>
              </w:divBdr>
              <w:divsChild>
                <w:div w:id="809249027">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6361</Words>
  <Characters>36260</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Евлампий Пупкин</dc:creator>
  <cp:lastModifiedBy>777</cp:lastModifiedBy>
  <cp:revision>2</cp:revision>
  <cp:lastPrinted>2022-10-28T09:50:00Z</cp:lastPrinted>
  <dcterms:created xsi:type="dcterms:W3CDTF">2022-10-28T09:51:00Z</dcterms:created>
  <dcterms:modified xsi:type="dcterms:W3CDTF">2022-10-28T09:51:00Z</dcterms:modified>
</cp:coreProperties>
</file>